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F37084" w:rsidTr="00F37084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ЭБАЛАКОВСКОГО  СЕЛЬСКОГО ПОСЕЛЕНИЯ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КАЙБИЦКОГО МУНИЦИПАЛЬНОГО РАЙОНА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7084" w:rsidRDefault="00F3708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7084" w:rsidRDefault="00F37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ЯБАЛАК АВЫЛ 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F37084" w:rsidRDefault="00F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37084" w:rsidRDefault="00F37084" w:rsidP="00F3708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37084" w:rsidRDefault="00F37084" w:rsidP="00F3708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960F90">
        <w:rPr>
          <w:b/>
          <w:sz w:val="28"/>
          <w:szCs w:val="28"/>
        </w:rPr>
        <w:t xml:space="preserve">30 сентября </w:t>
      </w:r>
      <w:r>
        <w:rPr>
          <w:b/>
          <w:sz w:val="28"/>
          <w:szCs w:val="28"/>
        </w:rPr>
        <w:t xml:space="preserve"> 2016 г.                                                                               №</w:t>
      </w:r>
      <w:r>
        <w:rPr>
          <w:sz w:val="28"/>
          <w:szCs w:val="28"/>
        </w:rPr>
        <w:t xml:space="preserve"> 12</w:t>
      </w:r>
    </w:p>
    <w:p w:rsidR="00F37084" w:rsidRDefault="00F37084" w:rsidP="00F3708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 xml:space="preserve">« Об организации сбора, определении места 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 xml:space="preserve">первичного сбора и размещения </w:t>
      </w:r>
      <w:proofErr w:type="gramStart"/>
      <w:r>
        <w:rPr>
          <w:sz w:val="28"/>
          <w:szCs w:val="28"/>
        </w:rPr>
        <w:t>отработанных</w:t>
      </w:r>
      <w:proofErr w:type="gramEnd"/>
      <w:r>
        <w:rPr>
          <w:sz w:val="28"/>
          <w:szCs w:val="28"/>
        </w:rPr>
        <w:t xml:space="preserve"> 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 xml:space="preserve">ртутьсодержащих ламп у потребителей 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>ртутьсодержащих ламп» от 10.04.2014 № 4.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 xml:space="preserve">В связи  с протестом прокурора района на постановление « Об организации сбора, определении места первичного сбора и размещения </w:t>
      </w:r>
      <w:proofErr w:type="gramStart"/>
      <w:r>
        <w:rPr>
          <w:sz w:val="28"/>
          <w:szCs w:val="28"/>
        </w:rPr>
        <w:t>отработанных</w:t>
      </w:r>
      <w:proofErr w:type="gramEnd"/>
      <w:r>
        <w:rPr>
          <w:sz w:val="28"/>
          <w:szCs w:val="28"/>
        </w:rPr>
        <w:t xml:space="preserve"> 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  <w:r>
        <w:rPr>
          <w:sz w:val="28"/>
          <w:szCs w:val="28"/>
        </w:rPr>
        <w:t>ртутьсодержащих ламп у потребителей ртутьсодержащих ламп» от 10.04.2014 № 4., данное постановление отменить.</w:t>
      </w: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>Руководитель исполнительного комитета</w:t>
      </w:r>
    </w:p>
    <w:p w:rsidR="00F37084" w:rsidRPr="00AB6F28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ind w:left="-142" w:firstLine="142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 xml:space="preserve"> Эбалаковского сельского поселения</w:t>
      </w:r>
    </w:p>
    <w:p w:rsidR="00F37084" w:rsidRPr="00AB6F28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ind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B6F28">
        <w:rPr>
          <w:b/>
          <w:sz w:val="28"/>
          <w:szCs w:val="28"/>
        </w:rPr>
        <w:t>Кайбицкого муниципального района РТ</w:t>
      </w:r>
      <w:proofErr w:type="gramStart"/>
      <w:r w:rsidRPr="00AB6F28">
        <w:rPr>
          <w:b/>
          <w:sz w:val="28"/>
          <w:szCs w:val="28"/>
        </w:rPr>
        <w:t xml:space="preserve"> :</w:t>
      </w:r>
      <w:proofErr w:type="gramEnd"/>
      <w:r w:rsidRPr="00AB6F28">
        <w:rPr>
          <w:b/>
          <w:sz w:val="28"/>
          <w:szCs w:val="28"/>
        </w:rPr>
        <w:t xml:space="preserve">                        М.Ф. Гизатуллина</w:t>
      </w:r>
    </w:p>
    <w:p w:rsidR="00F37084" w:rsidRPr="00AB6F28" w:rsidRDefault="00F37084" w:rsidP="00F37084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b/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F37084" w:rsidRDefault="00F37084" w:rsidP="00F37084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C57E14" w:rsidRDefault="00C57E14" w:rsidP="00F37084">
      <w:pPr>
        <w:spacing w:after="0"/>
      </w:pPr>
    </w:p>
    <w:sectPr w:rsidR="00C57E14" w:rsidSect="00F3708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084"/>
    <w:rsid w:val="006836FE"/>
    <w:rsid w:val="00960F90"/>
    <w:rsid w:val="00C57E14"/>
    <w:rsid w:val="00F3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2016-10-20T07:57:00Z</cp:lastPrinted>
  <dcterms:created xsi:type="dcterms:W3CDTF">2016-10-20T07:37:00Z</dcterms:created>
  <dcterms:modified xsi:type="dcterms:W3CDTF">2016-10-20T07:57:00Z</dcterms:modified>
</cp:coreProperties>
</file>