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C5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ЭБАЛАКОВСКОГО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5924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592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807EE" w:rsidRDefault="00C51F61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ЯБАЛАК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АВЫЛ </w:t>
            </w:r>
          </w:p>
          <w:p w:rsidR="00FE0995" w:rsidRPr="00C97F70" w:rsidRDefault="00FE0995" w:rsidP="00592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FE0995" w:rsidRPr="00C97F70" w:rsidRDefault="00FE0995" w:rsidP="0051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183048" w:rsidRDefault="00BC0A66" w:rsidP="00057D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15.10.2015 г                                          </w:t>
      </w:r>
      <w:r w:rsidR="00E12B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E0995" w:rsidRPr="00183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="00C51F61">
        <w:rPr>
          <w:rFonts w:ascii="Times New Roman" w:eastAsia="Times New Roman" w:hAnsi="Times New Roman" w:cs="Times New Roman"/>
          <w:sz w:val="20"/>
          <w:szCs w:val="20"/>
          <w:lang w:eastAsia="ru-RU"/>
        </w:rPr>
        <w:t>Эбалаково</w:t>
      </w:r>
      <w:r w:rsidR="00E12B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E12B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11 </w:t>
      </w:r>
      <w:r w:rsidR="00E12B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p w:rsidR="00FE0995" w:rsidRPr="00183048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</w:t>
      </w: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участка на кадастровомплане территории</w:t>
      </w: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595553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877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proofErr w:type="spellStart"/>
      <w:r w:rsidR="00C51F61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="00E12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F61">
        <w:rPr>
          <w:rFonts w:ascii="Times New Roman" w:hAnsi="Times New Roman" w:cs="Times New Roman"/>
          <w:sz w:val="28"/>
          <w:szCs w:val="28"/>
        </w:rPr>
        <w:t>Ильгиза</w:t>
      </w:r>
      <w:proofErr w:type="spellEnd"/>
      <w:r w:rsidR="00E12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F61">
        <w:rPr>
          <w:rFonts w:ascii="Times New Roman" w:hAnsi="Times New Roman" w:cs="Times New Roman"/>
          <w:sz w:val="28"/>
          <w:szCs w:val="28"/>
        </w:rPr>
        <w:t>Карибулловича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27877">
        <w:rPr>
          <w:rFonts w:ascii="Times New Roman" w:hAnsi="Times New Roman" w:cs="Times New Roman"/>
          <w:sz w:val="28"/>
          <w:szCs w:val="28"/>
        </w:rPr>
        <w:t xml:space="preserve"> дата рождения </w:t>
      </w:r>
      <w:r w:rsidR="008C179A">
        <w:rPr>
          <w:rFonts w:ascii="Times New Roman" w:hAnsi="Times New Roman" w:cs="Times New Roman"/>
          <w:sz w:val="28"/>
          <w:szCs w:val="28"/>
        </w:rPr>
        <w:t>2</w:t>
      </w:r>
      <w:r w:rsidR="00FE12B9">
        <w:rPr>
          <w:rFonts w:ascii="Times New Roman" w:hAnsi="Times New Roman" w:cs="Times New Roman"/>
          <w:sz w:val="28"/>
          <w:szCs w:val="28"/>
        </w:rPr>
        <w:t>8</w:t>
      </w:r>
      <w:r w:rsidRPr="00327877">
        <w:rPr>
          <w:rFonts w:ascii="Times New Roman" w:hAnsi="Times New Roman" w:cs="Times New Roman"/>
          <w:sz w:val="28"/>
          <w:szCs w:val="28"/>
        </w:rPr>
        <w:t>.</w:t>
      </w:r>
      <w:r w:rsidR="002807EE">
        <w:rPr>
          <w:rFonts w:ascii="Times New Roman" w:hAnsi="Times New Roman" w:cs="Times New Roman"/>
          <w:sz w:val="28"/>
          <w:szCs w:val="28"/>
        </w:rPr>
        <w:t>0</w:t>
      </w:r>
      <w:r w:rsidR="00FE12B9">
        <w:rPr>
          <w:rFonts w:ascii="Times New Roman" w:hAnsi="Times New Roman" w:cs="Times New Roman"/>
          <w:sz w:val="28"/>
          <w:szCs w:val="28"/>
        </w:rPr>
        <w:t>3</w:t>
      </w:r>
      <w:r w:rsidRPr="00327877">
        <w:rPr>
          <w:rFonts w:ascii="Times New Roman" w:hAnsi="Times New Roman" w:cs="Times New Roman"/>
          <w:sz w:val="28"/>
          <w:szCs w:val="28"/>
        </w:rPr>
        <w:t>.19</w:t>
      </w:r>
      <w:r w:rsidR="005A1D1B">
        <w:rPr>
          <w:rFonts w:ascii="Times New Roman" w:hAnsi="Times New Roman" w:cs="Times New Roman"/>
          <w:sz w:val="28"/>
          <w:szCs w:val="28"/>
        </w:rPr>
        <w:t>6</w:t>
      </w:r>
      <w:r w:rsidR="00FE12B9">
        <w:rPr>
          <w:rFonts w:ascii="Times New Roman" w:hAnsi="Times New Roman" w:cs="Times New Roman"/>
          <w:sz w:val="28"/>
          <w:szCs w:val="28"/>
        </w:rPr>
        <w:t>2</w:t>
      </w:r>
      <w:r w:rsidRPr="00327877">
        <w:rPr>
          <w:rFonts w:ascii="Times New Roman" w:hAnsi="Times New Roman" w:cs="Times New Roman"/>
          <w:sz w:val="28"/>
          <w:szCs w:val="28"/>
        </w:rPr>
        <w:t>года, место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12B9">
        <w:rPr>
          <w:rFonts w:ascii="Times New Roman" w:hAnsi="Times New Roman" w:cs="Times New Roman"/>
          <w:sz w:val="28"/>
          <w:szCs w:val="28"/>
        </w:rPr>
        <w:t>дер</w:t>
      </w:r>
      <w:r w:rsidR="005A1D1B">
        <w:rPr>
          <w:rFonts w:ascii="Times New Roman" w:hAnsi="Times New Roman" w:cs="Times New Roman"/>
          <w:sz w:val="28"/>
          <w:szCs w:val="28"/>
        </w:rPr>
        <w:t xml:space="preserve">. </w:t>
      </w:r>
      <w:r w:rsidR="00FE12B9">
        <w:rPr>
          <w:rFonts w:ascii="Times New Roman" w:hAnsi="Times New Roman" w:cs="Times New Roman"/>
          <w:sz w:val="28"/>
          <w:szCs w:val="28"/>
        </w:rPr>
        <w:t>Малые Кайбицы Апастовского района Татарской АССР</w:t>
      </w:r>
      <w:r w:rsidRPr="00327877">
        <w:rPr>
          <w:rFonts w:ascii="Times New Roman" w:hAnsi="Times New Roman" w:cs="Times New Roman"/>
          <w:sz w:val="28"/>
          <w:szCs w:val="28"/>
        </w:rPr>
        <w:t>, зарегистрирован</w:t>
      </w:r>
      <w:r w:rsidR="00FE12B9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1D1B">
        <w:rPr>
          <w:rFonts w:ascii="Times New Roman" w:hAnsi="Times New Roman" w:cs="Times New Roman"/>
          <w:sz w:val="28"/>
          <w:szCs w:val="28"/>
        </w:rPr>
        <w:t>0</w:t>
      </w:r>
      <w:r w:rsidR="00FE12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2B9">
        <w:rPr>
          <w:rFonts w:ascii="Times New Roman" w:hAnsi="Times New Roman" w:cs="Times New Roman"/>
          <w:sz w:val="28"/>
          <w:szCs w:val="28"/>
        </w:rPr>
        <w:t>1986</w:t>
      </w:r>
      <w:r w:rsidRPr="00327877">
        <w:rPr>
          <w:rFonts w:ascii="Times New Roman" w:hAnsi="Times New Roman" w:cs="Times New Roman"/>
          <w:sz w:val="28"/>
          <w:szCs w:val="28"/>
        </w:rPr>
        <w:t xml:space="preserve">года по адресу: </w:t>
      </w:r>
      <w:proofErr w:type="gramStart"/>
      <w:r w:rsidRPr="00327877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="00FE12B9">
        <w:rPr>
          <w:rFonts w:ascii="Times New Roman" w:hAnsi="Times New Roman" w:cs="Times New Roman"/>
          <w:sz w:val="28"/>
          <w:szCs w:val="28"/>
        </w:rPr>
        <w:t>Кайбицкий район, с. Малые Кайбицы, ул. Горная</w:t>
      </w:r>
      <w:r>
        <w:rPr>
          <w:rFonts w:ascii="Times New Roman" w:hAnsi="Times New Roman" w:cs="Times New Roman"/>
          <w:sz w:val="28"/>
          <w:szCs w:val="28"/>
        </w:rPr>
        <w:t xml:space="preserve">,  дом </w:t>
      </w:r>
      <w:r w:rsidR="00FE12B9">
        <w:rPr>
          <w:rFonts w:ascii="Times New Roman" w:hAnsi="Times New Roman" w:cs="Times New Roman"/>
          <w:sz w:val="28"/>
          <w:szCs w:val="28"/>
        </w:rPr>
        <w:t>18</w:t>
      </w:r>
      <w:r w:rsidR="00CB2509">
        <w:rPr>
          <w:rFonts w:ascii="Times New Roman" w:hAnsi="Times New Roman" w:cs="Times New Roman"/>
          <w:sz w:val="28"/>
          <w:szCs w:val="28"/>
        </w:rPr>
        <w:t xml:space="preserve">, </w:t>
      </w:r>
      <w:r w:rsidRPr="00327877">
        <w:rPr>
          <w:rFonts w:ascii="Times New Roman" w:hAnsi="Times New Roman" w:cs="Times New Roman"/>
          <w:sz w:val="28"/>
          <w:szCs w:val="28"/>
        </w:rPr>
        <w:t xml:space="preserve"> паспорт </w:t>
      </w:r>
      <w:r w:rsidR="00A73034">
        <w:rPr>
          <w:rFonts w:ascii="Times New Roman" w:hAnsi="Times New Roman" w:cs="Times New Roman"/>
          <w:sz w:val="28"/>
          <w:szCs w:val="28"/>
        </w:rPr>
        <w:t xml:space="preserve">92 </w:t>
      </w:r>
      <w:r w:rsidR="00FE12B9">
        <w:rPr>
          <w:rFonts w:ascii="Times New Roman" w:hAnsi="Times New Roman" w:cs="Times New Roman"/>
          <w:sz w:val="28"/>
          <w:szCs w:val="28"/>
        </w:rPr>
        <w:t>07</w:t>
      </w:r>
      <w:r w:rsidRPr="00327877">
        <w:rPr>
          <w:rFonts w:ascii="Times New Roman" w:hAnsi="Times New Roman" w:cs="Times New Roman"/>
          <w:sz w:val="28"/>
          <w:szCs w:val="28"/>
        </w:rPr>
        <w:t xml:space="preserve"> №</w:t>
      </w:r>
      <w:r w:rsidR="00FE12B9">
        <w:rPr>
          <w:rFonts w:ascii="Times New Roman" w:hAnsi="Times New Roman" w:cs="Times New Roman"/>
          <w:sz w:val="28"/>
          <w:szCs w:val="28"/>
        </w:rPr>
        <w:t>105185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FE12B9">
        <w:rPr>
          <w:rFonts w:ascii="Times New Roman" w:hAnsi="Times New Roman" w:cs="Times New Roman"/>
          <w:sz w:val="28"/>
          <w:szCs w:val="28"/>
        </w:rPr>
        <w:t>17</w:t>
      </w:r>
      <w:r w:rsidRPr="00327877">
        <w:rPr>
          <w:rFonts w:ascii="Times New Roman" w:hAnsi="Times New Roman" w:cs="Times New Roman"/>
          <w:sz w:val="28"/>
          <w:szCs w:val="28"/>
        </w:rPr>
        <w:t>.</w:t>
      </w:r>
      <w:r w:rsidR="0006618A">
        <w:rPr>
          <w:rFonts w:ascii="Times New Roman" w:hAnsi="Times New Roman" w:cs="Times New Roman"/>
          <w:sz w:val="28"/>
          <w:szCs w:val="28"/>
        </w:rPr>
        <w:t>0</w:t>
      </w:r>
      <w:r w:rsidR="00FE12B9">
        <w:rPr>
          <w:rFonts w:ascii="Times New Roman" w:hAnsi="Times New Roman" w:cs="Times New Roman"/>
          <w:sz w:val="28"/>
          <w:szCs w:val="28"/>
        </w:rPr>
        <w:t>5</w:t>
      </w:r>
      <w:r w:rsidRPr="00327877">
        <w:rPr>
          <w:rFonts w:ascii="Times New Roman" w:hAnsi="Times New Roman" w:cs="Times New Roman"/>
          <w:sz w:val="28"/>
          <w:szCs w:val="28"/>
        </w:rPr>
        <w:t>.20</w:t>
      </w:r>
      <w:r w:rsidR="00FE12B9">
        <w:rPr>
          <w:rFonts w:ascii="Times New Roman" w:hAnsi="Times New Roman" w:cs="Times New Roman"/>
          <w:sz w:val="28"/>
          <w:szCs w:val="28"/>
        </w:rPr>
        <w:t>07</w:t>
      </w:r>
      <w:r w:rsidRPr="0032787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12B9">
        <w:rPr>
          <w:rFonts w:ascii="Times New Roman" w:hAnsi="Times New Roman" w:cs="Times New Roman"/>
          <w:sz w:val="28"/>
          <w:szCs w:val="28"/>
        </w:rPr>
        <w:t>ОВД Кайбицкого района Республики Татарстан</w:t>
      </w:r>
      <w:r w:rsidRPr="00327877">
        <w:rPr>
          <w:rFonts w:ascii="Times New Roman" w:hAnsi="Times New Roman" w:cs="Times New Roman"/>
          <w:sz w:val="28"/>
          <w:szCs w:val="28"/>
        </w:rPr>
        <w:t>, код подразделения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FE12B9">
        <w:rPr>
          <w:rFonts w:ascii="Times New Roman" w:hAnsi="Times New Roman" w:cs="Times New Roman"/>
          <w:sz w:val="28"/>
          <w:szCs w:val="28"/>
        </w:rPr>
        <w:t>2</w:t>
      </w:r>
      <w:r w:rsidRPr="00327877">
        <w:rPr>
          <w:rFonts w:ascii="Times New Roman" w:hAnsi="Times New Roman" w:cs="Times New Roman"/>
          <w:sz w:val="28"/>
          <w:szCs w:val="28"/>
        </w:rPr>
        <w:t>-0</w:t>
      </w:r>
      <w:r w:rsidR="00FE12B9">
        <w:rPr>
          <w:rFonts w:ascii="Times New Roman" w:hAnsi="Times New Roman" w:cs="Times New Roman"/>
          <w:sz w:val="28"/>
          <w:szCs w:val="28"/>
        </w:rPr>
        <w:t>41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о предоставлении в аренду земельного участка для </w:t>
      </w:r>
      <w:r w:rsidR="00FE12B9">
        <w:rPr>
          <w:rFonts w:ascii="Times New Roman" w:hAnsi="Times New Roman" w:cs="Times New Roman"/>
          <w:sz w:val="28"/>
          <w:szCs w:val="28"/>
        </w:rPr>
        <w:t>пчеловодства</w:t>
      </w:r>
      <w:r w:rsidRPr="00327877">
        <w:rPr>
          <w:rFonts w:ascii="Times New Roman" w:hAnsi="Times New Roman" w:cs="Times New Roman"/>
          <w:sz w:val="28"/>
          <w:szCs w:val="28"/>
        </w:rPr>
        <w:t>, схему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со ст.11.10 Земельного кодекса Российской Федерации, соглашения о взаимодействии от 22.06.2015 года, Исполнительный комитет </w:t>
      </w:r>
      <w:r w:rsidR="00FE12B9">
        <w:rPr>
          <w:rFonts w:ascii="Times New Roman" w:hAnsi="Times New Roman" w:cs="Times New Roman"/>
          <w:sz w:val="28"/>
          <w:szCs w:val="28"/>
        </w:rPr>
        <w:t>Эбалаковского</w:t>
      </w:r>
      <w:proofErr w:type="gramEnd"/>
      <w:r w:rsidR="00E12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</w:t>
      </w:r>
    </w:p>
    <w:p w:rsidR="001D549A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F50AE2">
        <w:rPr>
          <w:rFonts w:ascii="Times New Roman" w:hAnsi="Times New Roman" w:cs="Times New Roman"/>
          <w:b/>
          <w:sz w:val="28"/>
          <w:szCs w:val="28"/>
        </w:rPr>
        <w:t>:</w:t>
      </w:r>
    </w:p>
    <w:p w:rsidR="001D549A" w:rsidRPr="00F50AE2" w:rsidRDefault="001D549A" w:rsidP="001D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E2">
        <w:rPr>
          <w:rFonts w:ascii="Times New Roman" w:hAnsi="Times New Roman" w:cs="Times New Roman"/>
          <w:sz w:val="28"/>
          <w:szCs w:val="28"/>
        </w:rPr>
        <w:t>1.</w:t>
      </w:r>
      <w:r w:rsidR="00FE12B9" w:rsidRPr="00F50AE2">
        <w:rPr>
          <w:rFonts w:ascii="Times New Roman" w:hAnsi="Times New Roman" w:cs="Times New Roman"/>
          <w:sz w:val="28"/>
          <w:szCs w:val="28"/>
        </w:rPr>
        <w:t xml:space="preserve">Утвердить схему расположения земельного участка </w:t>
      </w:r>
      <w:r w:rsidR="00FE12B9">
        <w:rPr>
          <w:rFonts w:ascii="Times New Roman" w:hAnsi="Times New Roman" w:cs="Times New Roman"/>
          <w:sz w:val="28"/>
          <w:szCs w:val="28"/>
        </w:rPr>
        <w:t>площадью 541  кв.м., из к</w:t>
      </w:r>
      <w:r w:rsidR="00FE12B9" w:rsidRPr="00F50AE2">
        <w:rPr>
          <w:rFonts w:ascii="Times New Roman" w:hAnsi="Times New Roman" w:cs="Times New Roman"/>
          <w:sz w:val="28"/>
          <w:szCs w:val="28"/>
        </w:rPr>
        <w:t>атегори</w:t>
      </w:r>
      <w:r w:rsidR="00FE12B9">
        <w:rPr>
          <w:rFonts w:ascii="Times New Roman" w:hAnsi="Times New Roman" w:cs="Times New Roman"/>
          <w:sz w:val="28"/>
          <w:szCs w:val="28"/>
        </w:rPr>
        <w:t>и</w:t>
      </w:r>
      <w:r w:rsidR="00FE12B9" w:rsidRPr="00F50AE2">
        <w:rPr>
          <w:rFonts w:ascii="Times New Roman" w:hAnsi="Times New Roman" w:cs="Times New Roman"/>
          <w:sz w:val="28"/>
          <w:szCs w:val="28"/>
        </w:rPr>
        <w:t xml:space="preserve"> земель «Земли </w:t>
      </w:r>
      <w:r w:rsidR="00FE12B9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FE12B9" w:rsidRPr="00F50AE2">
        <w:rPr>
          <w:rFonts w:ascii="Times New Roman" w:hAnsi="Times New Roman" w:cs="Times New Roman"/>
          <w:sz w:val="28"/>
          <w:szCs w:val="28"/>
        </w:rPr>
        <w:t>»</w:t>
      </w:r>
      <w:r w:rsidR="00FE12B9">
        <w:rPr>
          <w:rFonts w:ascii="Times New Roman" w:hAnsi="Times New Roman" w:cs="Times New Roman"/>
          <w:sz w:val="28"/>
          <w:szCs w:val="28"/>
        </w:rPr>
        <w:t>, расположенного по адресу</w:t>
      </w:r>
      <w:r w:rsidR="00FE12B9" w:rsidRPr="00F50AE2">
        <w:rPr>
          <w:rFonts w:ascii="Times New Roman" w:hAnsi="Times New Roman" w:cs="Times New Roman"/>
          <w:sz w:val="28"/>
          <w:szCs w:val="28"/>
        </w:rPr>
        <w:t>: Республика Татарстан, Кайбицкий муниципальный район,</w:t>
      </w:r>
      <w:r w:rsidR="00E12BE8">
        <w:rPr>
          <w:rFonts w:ascii="Times New Roman" w:hAnsi="Times New Roman" w:cs="Times New Roman"/>
          <w:sz w:val="28"/>
          <w:szCs w:val="28"/>
        </w:rPr>
        <w:t xml:space="preserve"> </w:t>
      </w:r>
      <w:r w:rsidR="00FE12B9">
        <w:rPr>
          <w:rFonts w:ascii="Times New Roman" w:hAnsi="Times New Roman" w:cs="Times New Roman"/>
          <w:sz w:val="28"/>
          <w:szCs w:val="28"/>
        </w:rPr>
        <w:t>Эбалаковское</w:t>
      </w:r>
      <w:r w:rsidR="00E12BE8">
        <w:rPr>
          <w:rFonts w:ascii="Times New Roman" w:hAnsi="Times New Roman" w:cs="Times New Roman"/>
          <w:sz w:val="28"/>
          <w:szCs w:val="28"/>
        </w:rPr>
        <w:t xml:space="preserve"> </w:t>
      </w:r>
      <w:r w:rsidR="00FE12B9" w:rsidRPr="00F50AE2"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r w:rsidR="00FE12B9">
        <w:rPr>
          <w:rFonts w:ascii="Times New Roman" w:hAnsi="Times New Roman" w:cs="Times New Roman"/>
          <w:sz w:val="28"/>
          <w:szCs w:val="28"/>
        </w:rPr>
        <w:t xml:space="preserve">образуемого из состава единого землепользования с кадастровым номером 16:21:000000:70 (из обособленного земельного участка с кадастровым номером 16:21:090805:36), </w:t>
      </w:r>
      <w:r w:rsidR="00FE12B9" w:rsidRPr="00F50AE2">
        <w:rPr>
          <w:rFonts w:ascii="Times New Roman" w:hAnsi="Times New Roman" w:cs="Times New Roman"/>
          <w:sz w:val="28"/>
          <w:szCs w:val="28"/>
        </w:rPr>
        <w:t>на кадастровом плане территории</w:t>
      </w:r>
      <w:r w:rsidR="00FE12B9">
        <w:rPr>
          <w:rFonts w:ascii="Times New Roman" w:hAnsi="Times New Roman" w:cs="Times New Roman"/>
          <w:sz w:val="28"/>
          <w:szCs w:val="28"/>
        </w:rPr>
        <w:t xml:space="preserve"> (Приложение к данному постановлению).</w:t>
      </w: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E12B9">
        <w:rPr>
          <w:rFonts w:ascii="Times New Roman" w:hAnsi="Times New Roman" w:cs="Times New Roman"/>
          <w:sz w:val="28"/>
          <w:szCs w:val="28"/>
        </w:rPr>
        <w:t>Установить образуемому земельному участку, указанному в пункте 1, вид разрешенного использования – пчеловодство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2B9" w:rsidRDefault="00FE12B9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  <w:r w:rsidR="00E12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 w:rsidR="00E12B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Карибуллович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обратиться с заявлением о государственной регистрации права собственности муниципального образования «Эбалаковское сельское поселение Кайбицкого муниципального района Республики Татарстан» на образуемый участок без доверенности</w:t>
      </w:r>
    </w:p>
    <w:p w:rsidR="007E4B6C" w:rsidRDefault="00FE12B9" w:rsidP="00781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549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1D549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D549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FF6FDA" w:rsidRPr="007E4B6C" w:rsidRDefault="00FF6FDA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25A" w:rsidRPr="00F1125A" w:rsidRDefault="00F23E4B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уководитель    </w:t>
      </w:r>
      <w:r w:rsidR="00E12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E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6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E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066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E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Гиз</w:t>
      </w:r>
      <w:bookmarkStart w:id="0" w:name="_GoBack"/>
      <w:bookmarkEnd w:id="0"/>
      <w:r w:rsidR="00FE1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атуллина</w:t>
      </w:r>
    </w:p>
    <w:sectPr w:rsidR="00F1125A" w:rsidRPr="00F1125A" w:rsidSect="0078144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50F4A"/>
    <w:rsid w:val="000560EC"/>
    <w:rsid w:val="00057D64"/>
    <w:rsid w:val="00064406"/>
    <w:rsid w:val="0006618A"/>
    <w:rsid w:val="000F04A7"/>
    <w:rsid w:val="001163E7"/>
    <w:rsid w:val="001334FA"/>
    <w:rsid w:val="001475CF"/>
    <w:rsid w:val="001D549A"/>
    <w:rsid w:val="00234B2D"/>
    <w:rsid w:val="002807EE"/>
    <w:rsid w:val="00280FD9"/>
    <w:rsid w:val="002F0A5B"/>
    <w:rsid w:val="0031644A"/>
    <w:rsid w:val="00346BF0"/>
    <w:rsid w:val="003506AB"/>
    <w:rsid w:val="004005A0"/>
    <w:rsid w:val="004136B6"/>
    <w:rsid w:val="0047780F"/>
    <w:rsid w:val="004C7625"/>
    <w:rsid w:val="00511895"/>
    <w:rsid w:val="00520660"/>
    <w:rsid w:val="0056634E"/>
    <w:rsid w:val="0058782D"/>
    <w:rsid w:val="005A1D1B"/>
    <w:rsid w:val="005F192E"/>
    <w:rsid w:val="005F1977"/>
    <w:rsid w:val="0061569A"/>
    <w:rsid w:val="00617F5E"/>
    <w:rsid w:val="0062045F"/>
    <w:rsid w:val="006660C7"/>
    <w:rsid w:val="006729C6"/>
    <w:rsid w:val="006D0840"/>
    <w:rsid w:val="00730B00"/>
    <w:rsid w:val="007347BD"/>
    <w:rsid w:val="007522DD"/>
    <w:rsid w:val="0077650C"/>
    <w:rsid w:val="00781448"/>
    <w:rsid w:val="007821C3"/>
    <w:rsid w:val="00790603"/>
    <w:rsid w:val="007E2A41"/>
    <w:rsid w:val="007E4B6C"/>
    <w:rsid w:val="007E7950"/>
    <w:rsid w:val="007F03C0"/>
    <w:rsid w:val="00813596"/>
    <w:rsid w:val="008A5647"/>
    <w:rsid w:val="008B007A"/>
    <w:rsid w:val="008C179A"/>
    <w:rsid w:val="008E587F"/>
    <w:rsid w:val="00A07D2C"/>
    <w:rsid w:val="00A55A3A"/>
    <w:rsid w:val="00A73034"/>
    <w:rsid w:val="00AE56E7"/>
    <w:rsid w:val="00BC0A66"/>
    <w:rsid w:val="00BD16D8"/>
    <w:rsid w:val="00BF3468"/>
    <w:rsid w:val="00C215D8"/>
    <w:rsid w:val="00C32032"/>
    <w:rsid w:val="00C51F61"/>
    <w:rsid w:val="00C74859"/>
    <w:rsid w:val="00C758B9"/>
    <w:rsid w:val="00C957F9"/>
    <w:rsid w:val="00CB2509"/>
    <w:rsid w:val="00D60066"/>
    <w:rsid w:val="00D83732"/>
    <w:rsid w:val="00D96B0D"/>
    <w:rsid w:val="00DF3B68"/>
    <w:rsid w:val="00E12BE8"/>
    <w:rsid w:val="00E72783"/>
    <w:rsid w:val="00EB3B95"/>
    <w:rsid w:val="00EC22D4"/>
    <w:rsid w:val="00F10982"/>
    <w:rsid w:val="00F1125A"/>
    <w:rsid w:val="00F23E4B"/>
    <w:rsid w:val="00F24437"/>
    <w:rsid w:val="00F32318"/>
    <w:rsid w:val="00F65581"/>
    <w:rsid w:val="00F66B5B"/>
    <w:rsid w:val="00F92CB2"/>
    <w:rsid w:val="00FD0079"/>
    <w:rsid w:val="00FE0995"/>
    <w:rsid w:val="00FE12B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B7F0-F2DE-4BCB-B28D-76AE62FE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6</cp:revision>
  <cp:lastPrinted>2015-10-19T05:00:00Z</cp:lastPrinted>
  <dcterms:created xsi:type="dcterms:W3CDTF">2015-10-19T05:00:00Z</dcterms:created>
  <dcterms:modified xsi:type="dcterms:W3CDTF">2015-10-20T06:23:00Z</dcterms:modified>
</cp:coreProperties>
</file>