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Look w:val="04A0"/>
      </w:tblPr>
      <w:tblGrid>
        <w:gridCol w:w="4644"/>
        <w:gridCol w:w="1842"/>
        <w:gridCol w:w="3686"/>
      </w:tblGrid>
      <w:tr w:rsidR="00662948" w:rsidRPr="00695163" w:rsidTr="0072067A">
        <w:tc>
          <w:tcPr>
            <w:tcW w:w="4644" w:type="dxa"/>
            <w:hideMark/>
          </w:tcPr>
          <w:p w:rsidR="00662948" w:rsidRPr="00695163" w:rsidRDefault="00662948" w:rsidP="0072067A">
            <w:pPr>
              <w:ind w:left="284" w:right="33" w:hanging="284"/>
              <w:jc w:val="center"/>
              <w:rPr>
                <w:rFonts w:ascii="Arial" w:eastAsia="Calibri" w:hAnsi="Arial" w:cs="Arial"/>
                <w:color w:val="000000"/>
                <w:lang w:eastAsia="en-US"/>
              </w:rPr>
            </w:pPr>
            <w:r w:rsidRPr="00695163">
              <w:rPr>
                <w:rFonts w:ascii="Arial" w:eastAsia="Calibri" w:hAnsi="Arial" w:cs="Arial"/>
                <w:lang w:eastAsia="en-US"/>
              </w:rPr>
              <w:t>СОВЕТ</w:t>
            </w:r>
          </w:p>
          <w:p w:rsidR="00662948" w:rsidRPr="00695163" w:rsidRDefault="00F87D5A" w:rsidP="0072067A">
            <w:pPr>
              <w:ind w:left="284" w:right="33" w:hanging="284"/>
              <w:jc w:val="center"/>
              <w:rPr>
                <w:rFonts w:ascii="Arial" w:eastAsia="Calibri" w:hAnsi="Arial" w:cs="Arial"/>
                <w:lang w:eastAsia="en-US"/>
              </w:rPr>
            </w:pPr>
            <w:r w:rsidRPr="00695163">
              <w:rPr>
                <w:rFonts w:ascii="Arial" w:eastAsia="Calibri" w:hAnsi="Arial" w:cs="Arial"/>
                <w:lang w:eastAsia="en-US"/>
              </w:rPr>
              <w:t>ЭБАЛАКОВСКОГО</w:t>
            </w:r>
            <w:r w:rsidR="00662948" w:rsidRPr="00695163">
              <w:rPr>
                <w:rFonts w:ascii="Arial" w:eastAsia="Calibri" w:hAnsi="Arial" w:cs="Arial"/>
                <w:lang w:eastAsia="en-US"/>
              </w:rPr>
              <w:t xml:space="preserve"> СЕЛЬСКОГО ПОСЕЛЕНИЯ КАЙБИЦКОГО МУНИЦИПАЛЬНОГО РАЙОНА </w:t>
            </w:r>
          </w:p>
          <w:p w:rsidR="00662948" w:rsidRPr="00695163" w:rsidRDefault="00662948" w:rsidP="0072067A">
            <w:pPr>
              <w:ind w:left="284" w:right="33" w:hanging="284"/>
              <w:jc w:val="center"/>
              <w:rPr>
                <w:rFonts w:ascii="Arial" w:eastAsia="Calibri" w:hAnsi="Arial" w:cs="Arial"/>
                <w:color w:val="000000"/>
                <w:lang w:eastAsia="en-US"/>
              </w:rPr>
            </w:pPr>
            <w:r w:rsidRPr="00695163">
              <w:rPr>
                <w:rFonts w:ascii="Arial" w:eastAsia="Calibri" w:hAnsi="Arial" w:cs="Arial"/>
                <w:lang w:eastAsia="en-US"/>
              </w:rPr>
              <w:t>РЕСПУБЛИКИ ТАТАРСТАН</w:t>
            </w:r>
          </w:p>
        </w:tc>
        <w:tc>
          <w:tcPr>
            <w:tcW w:w="1842" w:type="dxa"/>
          </w:tcPr>
          <w:p w:rsidR="00662948" w:rsidRPr="00695163" w:rsidRDefault="00662948" w:rsidP="0072067A">
            <w:pPr>
              <w:ind w:left="284" w:right="-283" w:hanging="284"/>
              <w:rPr>
                <w:rFonts w:ascii="Arial" w:eastAsia="Calibri" w:hAnsi="Arial" w:cs="Arial"/>
                <w:color w:val="000000"/>
                <w:lang w:eastAsia="en-US"/>
              </w:rPr>
            </w:pPr>
          </w:p>
        </w:tc>
        <w:tc>
          <w:tcPr>
            <w:tcW w:w="3686" w:type="dxa"/>
            <w:hideMark/>
          </w:tcPr>
          <w:p w:rsidR="00662948" w:rsidRPr="00695163" w:rsidRDefault="00662948" w:rsidP="0072067A">
            <w:pPr>
              <w:jc w:val="center"/>
              <w:rPr>
                <w:rFonts w:ascii="Arial" w:eastAsia="Calibri" w:hAnsi="Arial" w:cs="Arial"/>
                <w:color w:val="000000"/>
                <w:lang w:val="tt-RU" w:eastAsia="en-US"/>
              </w:rPr>
            </w:pPr>
            <w:r w:rsidRPr="00695163">
              <w:rPr>
                <w:rFonts w:ascii="Arial" w:eastAsia="Calibri" w:hAnsi="Arial" w:cs="Arial"/>
                <w:lang w:eastAsia="en-US"/>
              </w:rPr>
              <w:t xml:space="preserve">ТАТАРСТАН РЕСПУБЛИКАСЫ </w:t>
            </w:r>
          </w:p>
          <w:p w:rsidR="00662948" w:rsidRPr="00695163" w:rsidRDefault="00662948" w:rsidP="0072067A">
            <w:pPr>
              <w:jc w:val="center"/>
              <w:rPr>
                <w:rFonts w:ascii="Arial" w:eastAsia="Calibri" w:hAnsi="Arial" w:cs="Arial"/>
                <w:lang w:val="tt-RU" w:eastAsia="en-US"/>
              </w:rPr>
            </w:pPr>
            <w:r w:rsidRPr="00695163">
              <w:rPr>
                <w:rFonts w:ascii="Arial" w:eastAsia="Calibri" w:hAnsi="Arial" w:cs="Arial"/>
                <w:lang w:eastAsia="en-US"/>
              </w:rPr>
              <w:t xml:space="preserve">КАЙБЫЧ МУНИЦИПАЛЬ РАЙОНЫ </w:t>
            </w:r>
          </w:p>
          <w:p w:rsidR="00662948" w:rsidRPr="00695163" w:rsidRDefault="00F87D5A" w:rsidP="0072067A">
            <w:pPr>
              <w:jc w:val="center"/>
              <w:rPr>
                <w:rFonts w:ascii="Arial" w:eastAsia="Calibri" w:hAnsi="Arial" w:cs="Arial"/>
                <w:color w:val="000000"/>
                <w:lang w:val="tt-RU" w:eastAsia="en-US"/>
              </w:rPr>
            </w:pPr>
            <w:r w:rsidRPr="00695163">
              <w:rPr>
                <w:rFonts w:ascii="Arial" w:eastAsia="Calibri" w:hAnsi="Arial" w:cs="Arial"/>
                <w:lang w:val="tt-RU" w:eastAsia="en-US"/>
              </w:rPr>
              <w:t xml:space="preserve">ЯБАЛАК </w:t>
            </w:r>
            <w:r w:rsidR="00662948" w:rsidRPr="00695163">
              <w:rPr>
                <w:rFonts w:ascii="Arial" w:eastAsia="Calibri" w:hAnsi="Arial" w:cs="Arial"/>
                <w:lang w:val="tt-RU" w:eastAsia="en-US"/>
              </w:rPr>
              <w:t>АВЫЛ ҖИРЛЕГЕ СОВЕТЫ</w:t>
            </w:r>
          </w:p>
        </w:tc>
      </w:tr>
    </w:tbl>
    <w:p w:rsidR="00662948" w:rsidRPr="00695163" w:rsidRDefault="00662948" w:rsidP="00662948">
      <w:pPr>
        <w:spacing w:line="276" w:lineRule="auto"/>
        <w:ind w:right="-283"/>
        <w:rPr>
          <w:rFonts w:ascii="Arial" w:eastAsia="Calibri" w:hAnsi="Arial" w:cs="Arial"/>
          <w:b/>
          <w:color w:val="000000"/>
          <w:lang w:val="tt-RU" w:eastAsia="en-US"/>
        </w:rPr>
      </w:pPr>
      <w:r w:rsidRPr="00695163">
        <w:rPr>
          <w:rFonts w:ascii="Arial" w:eastAsia="Calibri" w:hAnsi="Arial" w:cs="Arial"/>
          <w:b/>
          <w:lang w:val="tt-RU" w:eastAsia="en-US"/>
        </w:rPr>
        <w:t>______________________________________________________________________</w:t>
      </w:r>
    </w:p>
    <w:p w:rsidR="003933E0" w:rsidRDefault="003933E0" w:rsidP="003933E0">
      <w:pPr>
        <w:tabs>
          <w:tab w:val="left" w:pos="7710"/>
        </w:tabs>
        <w:spacing w:line="276" w:lineRule="auto"/>
        <w:ind w:right="-283" w:firstLine="284"/>
        <w:rPr>
          <w:rFonts w:ascii="Arial" w:eastAsia="Calibri" w:hAnsi="Arial" w:cs="Arial"/>
          <w:b/>
          <w:lang w:val="tt-RU" w:eastAsia="en-US"/>
        </w:rPr>
      </w:pPr>
      <w:r>
        <w:rPr>
          <w:rFonts w:ascii="Arial" w:eastAsia="Calibri" w:hAnsi="Arial" w:cs="Arial"/>
          <w:b/>
          <w:lang w:val="tt-RU" w:eastAsia="en-US"/>
        </w:rPr>
        <w:tab/>
        <w:t>ПРОЕКТ</w:t>
      </w:r>
    </w:p>
    <w:p w:rsidR="00F87D5A" w:rsidRPr="00695163" w:rsidRDefault="00662948" w:rsidP="00F87D5A">
      <w:pPr>
        <w:spacing w:line="276" w:lineRule="auto"/>
        <w:ind w:right="-283" w:firstLine="284"/>
        <w:rPr>
          <w:rFonts w:ascii="Arial" w:eastAsia="Calibri" w:hAnsi="Arial" w:cs="Arial"/>
          <w:b/>
          <w:lang w:val="tt-RU" w:eastAsia="en-US"/>
        </w:rPr>
      </w:pPr>
      <w:r w:rsidRPr="00695163">
        <w:rPr>
          <w:rFonts w:ascii="Arial" w:eastAsia="Calibri" w:hAnsi="Arial" w:cs="Arial"/>
          <w:b/>
          <w:lang w:val="tt-RU" w:eastAsia="en-US"/>
        </w:rPr>
        <w:t>РЕШЕНИ</w:t>
      </w:r>
      <w:r w:rsidR="00021626" w:rsidRPr="00695163">
        <w:rPr>
          <w:rFonts w:ascii="Arial" w:eastAsia="Calibri" w:hAnsi="Arial" w:cs="Arial"/>
          <w:b/>
          <w:lang w:val="tt-RU" w:eastAsia="en-US"/>
        </w:rPr>
        <w:t>Е</w:t>
      </w:r>
      <w:r w:rsidR="00F87D5A" w:rsidRPr="00695163">
        <w:rPr>
          <w:rFonts w:ascii="Arial" w:eastAsia="Calibri" w:hAnsi="Arial" w:cs="Arial"/>
          <w:b/>
          <w:lang w:val="tt-RU" w:eastAsia="en-US"/>
        </w:rPr>
        <w:t xml:space="preserve">                                                                                           </w:t>
      </w:r>
      <w:r w:rsidRPr="00695163">
        <w:rPr>
          <w:rFonts w:ascii="Arial" w:eastAsia="Calibri" w:hAnsi="Arial" w:cs="Arial"/>
          <w:b/>
          <w:lang w:val="tt-RU" w:eastAsia="en-US"/>
        </w:rPr>
        <w:t>КАРА</w:t>
      </w:r>
      <w:r w:rsidR="00F87D5A" w:rsidRPr="00695163">
        <w:rPr>
          <w:rFonts w:ascii="Arial" w:eastAsia="Calibri" w:hAnsi="Arial" w:cs="Arial"/>
          <w:b/>
          <w:lang w:val="tt-RU" w:eastAsia="en-US"/>
        </w:rPr>
        <w:t>Р</w:t>
      </w:r>
    </w:p>
    <w:p w:rsidR="00F87D5A" w:rsidRPr="00695163" w:rsidRDefault="00F87D5A" w:rsidP="00F87D5A">
      <w:pPr>
        <w:spacing w:line="276" w:lineRule="auto"/>
        <w:ind w:right="-283" w:firstLine="284"/>
        <w:rPr>
          <w:rFonts w:ascii="Arial" w:hAnsi="Arial" w:cs="Arial"/>
        </w:rPr>
      </w:pPr>
    </w:p>
    <w:p w:rsidR="00662948" w:rsidRPr="00695163" w:rsidRDefault="003933E0" w:rsidP="00F87D5A">
      <w:pPr>
        <w:spacing w:line="276" w:lineRule="auto"/>
        <w:ind w:right="-283" w:firstLine="284"/>
        <w:rPr>
          <w:rFonts w:ascii="Arial" w:eastAsia="Calibri" w:hAnsi="Arial" w:cs="Arial"/>
          <w:bCs/>
        </w:rPr>
      </w:pPr>
      <w:r>
        <w:rPr>
          <w:rFonts w:ascii="Arial" w:hAnsi="Arial" w:cs="Arial"/>
        </w:rPr>
        <w:t xml:space="preserve">« </w:t>
      </w:r>
      <w:r w:rsidR="00F87D5A" w:rsidRPr="00695163">
        <w:rPr>
          <w:rFonts w:ascii="Arial" w:hAnsi="Arial" w:cs="Arial"/>
        </w:rPr>
        <w:t>»</w:t>
      </w:r>
      <w:r>
        <w:rPr>
          <w:rFonts w:ascii="Arial" w:hAnsi="Arial" w:cs="Arial"/>
        </w:rPr>
        <w:t xml:space="preserve"> _________</w:t>
      </w:r>
      <w:r w:rsidR="00F87D5A" w:rsidRPr="00695163">
        <w:rPr>
          <w:rFonts w:ascii="Arial" w:hAnsi="Arial" w:cs="Arial"/>
        </w:rPr>
        <w:t xml:space="preserve"> г.</w:t>
      </w:r>
      <w:r w:rsidR="00F87D5A" w:rsidRPr="00695163">
        <w:rPr>
          <w:rFonts w:ascii="Arial" w:eastAsia="Calibri" w:hAnsi="Arial" w:cs="Arial"/>
          <w:bCs/>
        </w:rPr>
        <w:t xml:space="preserve">                         село Эбалаково</w:t>
      </w:r>
      <w:r w:rsidR="00662948" w:rsidRPr="00695163">
        <w:rPr>
          <w:rFonts w:ascii="Arial" w:eastAsia="Calibri" w:hAnsi="Arial" w:cs="Arial"/>
          <w:bCs/>
        </w:rPr>
        <w:t xml:space="preserve"> </w:t>
      </w:r>
      <w:r w:rsidR="00F87D5A" w:rsidRPr="00695163">
        <w:rPr>
          <w:rFonts w:ascii="Arial" w:eastAsia="Calibri" w:hAnsi="Arial" w:cs="Arial"/>
          <w:bCs/>
        </w:rPr>
        <w:t xml:space="preserve">                                </w:t>
      </w:r>
      <w:r w:rsidR="00662948" w:rsidRPr="00695163">
        <w:rPr>
          <w:rFonts w:ascii="Arial" w:eastAsia="Calibri" w:hAnsi="Arial" w:cs="Arial"/>
          <w:bCs/>
        </w:rPr>
        <w:t>№</w:t>
      </w:r>
      <w:r>
        <w:rPr>
          <w:rFonts w:ascii="Arial" w:eastAsia="Calibri" w:hAnsi="Arial" w:cs="Arial"/>
          <w:bCs/>
        </w:rPr>
        <w:t>___</w:t>
      </w:r>
    </w:p>
    <w:p w:rsidR="00F87D5A" w:rsidRPr="00695163" w:rsidRDefault="00F87D5A" w:rsidP="00F87D5A">
      <w:pPr>
        <w:spacing w:line="276" w:lineRule="auto"/>
        <w:ind w:right="-283" w:firstLine="284"/>
        <w:rPr>
          <w:rFonts w:ascii="Arial" w:eastAsia="Calibri" w:hAnsi="Arial" w:cs="Arial"/>
          <w:bCs/>
        </w:rPr>
      </w:pPr>
    </w:p>
    <w:p w:rsidR="00F87D5A" w:rsidRPr="00695163" w:rsidRDefault="00F87D5A" w:rsidP="00F87D5A">
      <w:pPr>
        <w:spacing w:line="276" w:lineRule="auto"/>
        <w:ind w:right="-283" w:firstLine="284"/>
        <w:rPr>
          <w:rFonts w:ascii="Arial" w:hAnsi="Arial" w:cs="Arial"/>
        </w:rPr>
      </w:pPr>
    </w:p>
    <w:p w:rsidR="00662948" w:rsidRPr="00695163" w:rsidRDefault="00662948" w:rsidP="00021626">
      <w:pPr>
        <w:ind w:right="3544"/>
        <w:jc w:val="both"/>
        <w:rPr>
          <w:rFonts w:ascii="Arial" w:hAnsi="Arial" w:cs="Arial"/>
        </w:rPr>
      </w:pPr>
      <w:r w:rsidRPr="00695163">
        <w:rPr>
          <w:rFonts w:ascii="Arial" w:hAnsi="Arial" w:cs="Arial"/>
        </w:rPr>
        <w:t>О внесении изменений в Правил</w:t>
      </w:r>
      <w:r w:rsidR="00F60824" w:rsidRPr="00695163">
        <w:rPr>
          <w:rFonts w:ascii="Arial" w:hAnsi="Arial" w:cs="Arial"/>
        </w:rPr>
        <w:t>а</w:t>
      </w:r>
      <w:r w:rsidRPr="00695163">
        <w:rPr>
          <w:rFonts w:ascii="Arial" w:hAnsi="Arial" w:cs="Arial"/>
        </w:rPr>
        <w:t xml:space="preserve"> землепользования и застройки </w:t>
      </w:r>
      <w:r w:rsidR="00F87D5A" w:rsidRPr="00695163">
        <w:rPr>
          <w:rFonts w:ascii="Arial" w:hAnsi="Arial" w:cs="Arial"/>
        </w:rPr>
        <w:t>Эбалаковского</w:t>
      </w:r>
      <w:r w:rsidRPr="00695163">
        <w:rPr>
          <w:rFonts w:ascii="Arial" w:hAnsi="Arial" w:cs="Arial"/>
        </w:rPr>
        <w:t xml:space="preserve"> сельско</w:t>
      </w:r>
      <w:r w:rsidR="00F60824" w:rsidRPr="00695163">
        <w:rPr>
          <w:rFonts w:ascii="Arial" w:hAnsi="Arial" w:cs="Arial"/>
        </w:rPr>
        <w:t>го</w:t>
      </w:r>
      <w:r w:rsidRPr="00695163">
        <w:rPr>
          <w:rFonts w:ascii="Arial" w:hAnsi="Arial" w:cs="Arial"/>
        </w:rPr>
        <w:t xml:space="preserve"> поселени</w:t>
      </w:r>
      <w:r w:rsidR="00F60824" w:rsidRPr="00695163">
        <w:rPr>
          <w:rFonts w:ascii="Arial" w:hAnsi="Arial" w:cs="Arial"/>
        </w:rPr>
        <w:t>я</w:t>
      </w:r>
      <w:r w:rsidR="00F87D5A" w:rsidRPr="00695163">
        <w:rPr>
          <w:rFonts w:ascii="Arial" w:hAnsi="Arial" w:cs="Arial"/>
        </w:rPr>
        <w:t xml:space="preserve"> </w:t>
      </w:r>
      <w:r w:rsidR="002501DE" w:rsidRPr="00695163">
        <w:rPr>
          <w:rFonts w:ascii="Arial" w:hAnsi="Arial" w:cs="Arial"/>
        </w:rPr>
        <w:t>Кайбицкого</w:t>
      </w:r>
      <w:r w:rsidR="00F87D5A" w:rsidRPr="00695163">
        <w:rPr>
          <w:rFonts w:ascii="Arial" w:hAnsi="Arial" w:cs="Arial"/>
        </w:rPr>
        <w:t xml:space="preserve"> </w:t>
      </w:r>
      <w:r w:rsidRPr="00695163">
        <w:rPr>
          <w:rFonts w:ascii="Arial" w:hAnsi="Arial" w:cs="Arial"/>
        </w:rPr>
        <w:t>муниципального района Республики Татарстан</w:t>
      </w:r>
      <w:r w:rsidR="00C849F8" w:rsidRPr="00695163">
        <w:rPr>
          <w:rFonts w:ascii="Arial" w:hAnsi="Arial" w:cs="Arial"/>
        </w:rPr>
        <w:t xml:space="preserve">, утвержденное решением Совета </w:t>
      </w:r>
      <w:r w:rsidR="00F87D5A" w:rsidRPr="00695163">
        <w:rPr>
          <w:rFonts w:ascii="Arial" w:hAnsi="Arial" w:cs="Arial"/>
        </w:rPr>
        <w:t>Эбалаковского</w:t>
      </w:r>
      <w:r w:rsidR="00C849F8" w:rsidRPr="00695163">
        <w:rPr>
          <w:rFonts w:ascii="Arial" w:hAnsi="Arial" w:cs="Arial"/>
        </w:rPr>
        <w:t xml:space="preserve"> сельского поселения Кайбицкого муниципального района от </w:t>
      </w:r>
      <w:r w:rsidR="00C8556D" w:rsidRPr="00695163">
        <w:rPr>
          <w:rFonts w:ascii="Arial" w:hAnsi="Arial" w:cs="Arial"/>
        </w:rPr>
        <w:t>26</w:t>
      </w:r>
      <w:r w:rsidR="00C849F8" w:rsidRPr="00695163">
        <w:rPr>
          <w:rFonts w:ascii="Arial" w:hAnsi="Arial" w:cs="Arial"/>
        </w:rPr>
        <w:t>.09.2014 №</w:t>
      </w:r>
      <w:r w:rsidR="00F87D5A" w:rsidRPr="00695163">
        <w:rPr>
          <w:rFonts w:ascii="Arial" w:hAnsi="Arial" w:cs="Arial"/>
        </w:rPr>
        <w:t xml:space="preserve"> 22</w:t>
      </w:r>
    </w:p>
    <w:p w:rsidR="00662948" w:rsidRPr="00695163" w:rsidRDefault="00662948" w:rsidP="001D1026">
      <w:pPr>
        <w:jc w:val="both"/>
        <w:rPr>
          <w:rFonts w:ascii="Arial" w:hAnsi="Arial" w:cs="Arial"/>
        </w:rPr>
      </w:pPr>
    </w:p>
    <w:p w:rsidR="00662948" w:rsidRPr="00695163" w:rsidRDefault="00662948" w:rsidP="001D1026">
      <w:pPr>
        <w:jc w:val="both"/>
        <w:rPr>
          <w:rFonts w:ascii="Arial" w:hAnsi="Arial" w:cs="Arial"/>
        </w:rPr>
      </w:pPr>
    </w:p>
    <w:p w:rsidR="00021626" w:rsidRPr="00695163" w:rsidRDefault="00021626" w:rsidP="001D1026">
      <w:pPr>
        <w:jc w:val="both"/>
        <w:rPr>
          <w:rFonts w:ascii="Arial" w:hAnsi="Arial" w:cs="Arial"/>
        </w:rPr>
      </w:pPr>
    </w:p>
    <w:p w:rsidR="00662948" w:rsidRPr="00695163" w:rsidRDefault="00C849F8" w:rsidP="00662948">
      <w:pPr>
        <w:ind w:firstLine="567"/>
        <w:jc w:val="both"/>
        <w:rPr>
          <w:rFonts w:ascii="Arial" w:hAnsi="Arial" w:cs="Arial"/>
        </w:rPr>
      </w:pPr>
      <w:r w:rsidRPr="00695163">
        <w:rPr>
          <w:rFonts w:ascii="Arial" w:hAnsi="Arial" w:cs="Arial"/>
        </w:rPr>
        <w:t>В соответствии</w:t>
      </w:r>
      <w:r w:rsidR="00D55222" w:rsidRPr="00695163">
        <w:rPr>
          <w:rFonts w:ascii="Arial" w:hAnsi="Arial" w:cs="Arial"/>
        </w:rPr>
        <w:t xml:space="preserve"> со статьей 33 Градостроительного кодекса Российской Федерации, пунктом 20 части 1 статьи 14 Федерального закона от 06 октября 2003 года №131-ФЗ «Об общих принципах организации местного самоуправления в Российской Федерации»,</w:t>
      </w:r>
      <w:r w:rsidR="00662948" w:rsidRPr="00695163">
        <w:rPr>
          <w:rFonts w:ascii="Arial" w:hAnsi="Arial" w:cs="Arial"/>
        </w:rPr>
        <w:t>Уставом муниципального образования «</w:t>
      </w:r>
      <w:r w:rsidR="00F87D5A" w:rsidRPr="00695163">
        <w:rPr>
          <w:rFonts w:ascii="Arial" w:hAnsi="Arial" w:cs="Arial"/>
        </w:rPr>
        <w:t>Эбалаковское</w:t>
      </w:r>
      <w:r w:rsidR="00662948" w:rsidRPr="00695163">
        <w:rPr>
          <w:rFonts w:ascii="Arial" w:hAnsi="Arial" w:cs="Arial"/>
        </w:rPr>
        <w:t xml:space="preserve"> сельское поселение </w:t>
      </w:r>
      <w:r w:rsidR="002501DE" w:rsidRPr="00695163">
        <w:rPr>
          <w:rFonts w:ascii="Arial" w:hAnsi="Arial" w:cs="Arial"/>
        </w:rPr>
        <w:t>Кайбицкого</w:t>
      </w:r>
      <w:r w:rsidR="00DB2623" w:rsidRPr="00695163">
        <w:rPr>
          <w:rFonts w:ascii="Arial" w:hAnsi="Arial" w:cs="Arial"/>
        </w:rPr>
        <w:t xml:space="preserve"> </w:t>
      </w:r>
      <w:r w:rsidR="00662948" w:rsidRPr="00695163">
        <w:rPr>
          <w:rFonts w:ascii="Arial" w:hAnsi="Arial" w:cs="Arial"/>
        </w:rPr>
        <w:t>муниципально</w:t>
      </w:r>
      <w:r w:rsidRPr="00695163">
        <w:rPr>
          <w:rFonts w:ascii="Arial" w:hAnsi="Arial" w:cs="Arial"/>
        </w:rPr>
        <w:t>го района Республики Татарстан» с учетом результатов публичных слушаний по проекту внесения изменений в правила землепользования и застройки,</w:t>
      </w:r>
      <w:r w:rsidR="00662948" w:rsidRPr="00695163">
        <w:rPr>
          <w:rFonts w:ascii="Arial" w:hAnsi="Arial" w:cs="Arial"/>
        </w:rPr>
        <w:t xml:space="preserve"> Совет </w:t>
      </w:r>
      <w:r w:rsidR="00F87D5A" w:rsidRPr="00695163">
        <w:rPr>
          <w:rFonts w:ascii="Arial" w:hAnsi="Arial" w:cs="Arial"/>
        </w:rPr>
        <w:t>Эбалаковского</w:t>
      </w:r>
      <w:r w:rsidR="00662948" w:rsidRPr="00695163">
        <w:rPr>
          <w:rFonts w:ascii="Arial" w:hAnsi="Arial" w:cs="Arial"/>
        </w:rPr>
        <w:t xml:space="preserve"> сельско</w:t>
      </w:r>
      <w:r w:rsidR="00D55222" w:rsidRPr="00695163">
        <w:rPr>
          <w:rFonts w:ascii="Arial" w:hAnsi="Arial" w:cs="Arial"/>
        </w:rPr>
        <w:t>го</w:t>
      </w:r>
      <w:r w:rsidR="00662948" w:rsidRPr="00695163">
        <w:rPr>
          <w:rFonts w:ascii="Arial" w:hAnsi="Arial" w:cs="Arial"/>
        </w:rPr>
        <w:t xml:space="preserve"> поселени</w:t>
      </w:r>
      <w:r w:rsidR="00D55222" w:rsidRPr="00695163">
        <w:rPr>
          <w:rFonts w:ascii="Arial" w:hAnsi="Arial" w:cs="Arial"/>
        </w:rPr>
        <w:t>я</w:t>
      </w:r>
      <w:r w:rsidR="00D37E5F" w:rsidRPr="00695163">
        <w:rPr>
          <w:rFonts w:ascii="Arial" w:hAnsi="Arial" w:cs="Arial"/>
        </w:rPr>
        <w:t>Кайбицкого</w:t>
      </w:r>
      <w:r w:rsidR="00662948" w:rsidRPr="00695163">
        <w:rPr>
          <w:rFonts w:ascii="Arial" w:hAnsi="Arial" w:cs="Arial"/>
        </w:rPr>
        <w:t xml:space="preserve"> муниципального района Республики Татарстан реш</w:t>
      </w:r>
      <w:r w:rsidR="003933E0">
        <w:rPr>
          <w:rFonts w:ascii="Arial" w:hAnsi="Arial" w:cs="Arial"/>
        </w:rPr>
        <w:t>ает</w:t>
      </w:r>
      <w:r w:rsidR="00662948" w:rsidRPr="00695163">
        <w:rPr>
          <w:rFonts w:ascii="Arial" w:hAnsi="Arial" w:cs="Arial"/>
        </w:rPr>
        <w:t xml:space="preserve">: </w:t>
      </w:r>
    </w:p>
    <w:p w:rsidR="00662948" w:rsidRPr="00695163" w:rsidRDefault="00662948" w:rsidP="00021626">
      <w:pPr>
        <w:tabs>
          <w:tab w:val="left" w:pos="851"/>
        </w:tabs>
        <w:ind w:firstLine="567"/>
        <w:jc w:val="both"/>
        <w:rPr>
          <w:rFonts w:ascii="Arial" w:hAnsi="Arial" w:cs="Arial"/>
        </w:rPr>
      </w:pPr>
    </w:p>
    <w:p w:rsidR="00662948" w:rsidRPr="00695163" w:rsidRDefault="00C849F8" w:rsidP="00021626">
      <w:pPr>
        <w:pStyle w:val="a7"/>
        <w:numPr>
          <w:ilvl w:val="0"/>
          <w:numId w:val="6"/>
        </w:numPr>
        <w:tabs>
          <w:tab w:val="left" w:pos="851"/>
        </w:tabs>
        <w:ind w:left="0" w:firstLine="567"/>
        <w:jc w:val="both"/>
        <w:rPr>
          <w:rFonts w:ascii="Arial" w:hAnsi="Arial" w:cs="Arial"/>
        </w:rPr>
      </w:pPr>
      <w:r w:rsidRPr="00695163">
        <w:rPr>
          <w:rFonts w:ascii="Arial" w:hAnsi="Arial" w:cs="Arial"/>
        </w:rPr>
        <w:t>Внести</w:t>
      </w:r>
      <w:r w:rsidR="00662948" w:rsidRPr="00695163">
        <w:rPr>
          <w:rFonts w:ascii="Arial" w:hAnsi="Arial" w:cs="Arial"/>
        </w:rPr>
        <w:t xml:space="preserve"> в Правила землепользования и застройки </w:t>
      </w:r>
      <w:r w:rsidR="00F87D5A" w:rsidRPr="00695163">
        <w:rPr>
          <w:rFonts w:ascii="Arial" w:hAnsi="Arial" w:cs="Arial"/>
        </w:rPr>
        <w:t>Эбалаковского</w:t>
      </w:r>
      <w:r w:rsidR="00662948" w:rsidRPr="00695163">
        <w:rPr>
          <w:rFonts w:ascii="Arial" w:hAnsi="Arial" w:cs="Arial"/>
        </w:rPr>
        <w:t xml:space="preserve"> сельско</w:t>
      </w:r>
      <w:r w:rsidR="00F60824" w:rsidRPr="00695163">
        <w:rPr>
          <w:rFonts w:ascii="Arial" w:hAnsi="Arial" w:cs="Arial"/>
        </w:rPr>
        <w:t>го</w:t>
      </w:r>
      <w:r w:rsidR="00662948" w:rsidRPr="00695163">
        <w:rPr>
          <w:rFonts w:ascii="Arial" w:hAnsi="Arial" w:cs="Arial"/>
        </w:rPr>
        <w:t xml:space="preserve"> поселени</w:t>
      </w:r>
      <w:r w:rsidR="00F60824" w:rsidRPr="00695163">
        <w:rPr>
          <w:rFonts w:ascii="Arial" w:hAnsi="Arial" w:cs="Arial"/>
        </w:rPr>
        <w:t>я</w:t>
      </w:r>
      <w:r w:rsidR="00DB2623" w:rsidRPr="00695163">
        <w:rPr>
          <w:rFonts w:ascii="Arial" w:hAnsi="Arial" w:cs="Arial"/>
        </w:rPr>
        <w:t xml:space="preserve"> </w:t>
      </w:r>
      <w:r w:rsidR="002501DE" w:rsidRPr="00695163">
        <w:rPr>
          <w:rFonts w:ascii="Arial" w:hAnsi="Arial" w:cs="Arial"/>
        </w:rPr>
        <w:t>Кайбицкого</w:t>
      </w:r>
      <w:r w:rsidR="00DB2623" w:rsidRPr="00695163">
        <w:rPr>
          <w:rFonts w:ascii="Arial" w:hAnsi="Arial" w:cs="Arial"/>
        </w:rPr>
        <w:t xml:space="preserve"> </w:t>
      </w:r>
      <w:r w:rsidR="00662948" w:rsidRPr="00695163">
        <w:rPr>
          <w:rFonts w:ascii="Arial" w:hAnsi="Arial" w:cs="Arial"/>
        </w:rPr>
        <w:t xml:space="preserve">муниципального района </w:t>
      </w:r>
      <w:r w:rsidR="00D37E5F" w:rsidRPr="00695163">
        <w:rPr>
          <w:rFonts w:ascii="Arial" w:hAnsi="Arial" w:cs="Arial"/>
        </w:rPr>
        <w:t>Республики Татарстан</w:t>
      </w:r>
      <w:r w:rsidRPr="00695163">
        <w:rPr>
          <w:rFonts w:ascii="Arial" w:hAnsi="Arial" w:cs="Arial"/>
        </w:rPr>
        <w:t>, утвержденн</w:t>
      </w:r>
      <w:r w:rsidR="00021626" w:rsidRPr="00695163">
        <w:rPr>
          <w:rFonts w:ascii="Arial" w:hAnsi="Arial" w:cs="Arial"/>
        </w:rPr>
        <w:t>ы</w:t>
      </w:r>
      <w:r w:rsidRPr="00695163">
        <w:rPr>
          <w:rFonts w:ascii="Arial" w:hAnsi="Arial" w:cs="Arial"/>
        </w:rPr>
        <w:t xml:space="preserve">е решением Совета </w:t>
      </w:r>
      <w:r w:rsidR="00F87D5A" w:rsidRPr="00695163">
        <w:rPr>
          <w:rFonts w:ascii="Arial" w:hAnsi="Arial" w:cs="Arial"/>
        </w:rPr>
        <w:t>Эбалаковского</w:t>
      </w:r>
      <w:r w:rsidRPr="00695163">
        <w:rPr>
          <w:rFonts w:ascii="Arial" w:hAnsi="Arial" w:cs="Arial"/>
        </w:rPr>
        <w:t xml:space="preserve"> сельского поселения Кайбицкого муниципального района Республики Татарстан от </w:t>
      </w:r>
      <w:r w:rsidR="00C8556D" w:rsidRPr="00695163">
        <w:rPr>
          <w:rFonts w:ascii="Arial" w:hAnsi="Arial" w:cs="Arial"/>
        </w:rPr>
        <w:t>26</w:t>
      </w:r>
      <w:r w:rsidR="00021626" w:rsidRPr="00695163">
        <w:rPr>
          <w:rFonts w:ascii="Arial" w:hAnsi="Arial" w:cs="Arial"/>
        </w:rPr>
        <w:t>.09.2014 №2</w:t>
      </w:r>
      <w:r w:rsidR="00DB2623" w:rsidRPr="00695163">
        <w:rPr>
          <w:rFonts w:ascii="Arial" w:hAnsi="Arial" w:cs="Arial"/>
        </w:rPr>
        <w:t xml:space="preserve">2 </w:t>
      </w:r>
      <w:r w:rsidR="00021626" w:rsidRPr="00695163">
        <w:rPr>
          <w:rFonts w:ascii="Arial" w:hAnsi="Arial" w:cs="Arial"/>
        </w:rPr>
        <w:t xml:space="preserve">«Об утверждении Правил землепользования и застройки </w:t>
      </w:r>
      <w:r w:rsidR="00F87D5A" w:rsidRPr="00695163">
        <w:rPr>
          <w:rFonts w:ascii="Arial" w:hAnsi="Arial" w:cs="Arial"/>
        </w:rPr>
        <w:t>Эбалаковского</w:t>
      </w:r>
      <w:r w:rsidR="00021626" w:rsidRPr="00695163">
        <w:rPr>
          <w:rFonts w:ascii="Arial" w:hAnsi="Arial" w:cs="Arial"/>
        </w:rPr>
        <w:t xml:space="preserve"> сельского поселения Кайбицкого муниципального района Республики Татарстан</w:t>
      </w:r>
      <w:r w:rsidR="00D37E5F" w:rsidRPr="00695163">
        <w:rPr>
          <w:rFonts w:ascii="Arial" w:hAnsi="Arial" w:cs="Arial"/>
        </w:rPr>
        <w:t xml:space="preserve">» </w:t>
      </w:r>
      <w:r w:rsidR="00021626" w:rsidRPr="00695163">
        <w:rPr>
          <w:rFonts w:ascii="Arial" w:hAnsi="Arial" w:cs="Arial"/>
        </w:rPr>
        <w:t>следующие изменения:</w:t>
      </w:r>
    </w:p>
    <w:p w:rsidR="00736DF5" w:rsidRPr="00695163" w:rsidRDefault="00E320D2" w:rsidP="00021626">
      <w:pPr>
        <w:pStyle w:val="formattext"/>
        <w:shd w:val="clear" w:color="auto" w:fill="FFFFFF"/>
        <w:tabs>
          <w:tab w:val="left" w:pos="851"/>
        </w:tabs>
        <w:spacing w:before="0" w:beforeAutospacing="0" w:after="0" w:afterAutospacing="0"/>
        <w:ind w:firstLine="567"/>
        <w:jc w:val="both"/>
        <w:rPr>
          <w:rFonts w:ascii="Arial" w:hAnsi="Arial" w:cs="Arial"/>
          <w:color w:val="000000"/>
          <w:shd w:val="clear" w:color="auto" w:fill="FFFFFF"/>
        </w:rPr>
      </w:pPr>
      <w:r w:rsidRPr="00695163">
        <w:rPr>
          <w:rFonts w:ascii="Arial" w:hAnsi="Arial" w:cs="Arial"/>
          <w:color w:val="000000"/>
          <w:shd w:val="clear" w:color="auto" w:fill="FFFFFF"/>
        </w:rPr>
        <w:t xml:space="preserve">1.1. </w:t>
      </w:r>
      <w:r w:rsidR="00CB4F45" w:rsidRPr="00695163">
        <w:rPr>
          <w:rFonts w:ascii="Arial" w:hAnsi="Arial" w:cs="Arial"/>
          <w:color w:val="000000"/>
          <w:shd w:val="clear" w:color="auto" w:fill="FFFFFF"/>
        </w:rPr>
        <w:t>Часть 1 статьи 16 изложить в следующей редакции:</w:t>
      </w:r>
    </w:p>
    <w:p w:rsidR="00736DF5" w:rsidRPr="00695163" w:rsidRDefault="00736DF5" w:rsidP="00C84A54">
      <w:pPr>
        <w:pStyle w:val="formattext"/>
        <w:shd w:val="clear" w:color="auto" w:fill="FFFFFF"/>
        <w:tabs>
          <w:tab w:val="left" w:pos="851"/>
        </w:tabs>
        <w:spacing w:before="0" w:beforeAutospacing="0" w:after="0" w:afterAutospacing="0"/>
        <w:ind w:firstLine="567"/>
        <w:jc w:val="both"/>
        <w:rPr>
          <w:rFonts w:ascii="Arial" w:hAnsi="Arial" w:cs="Arial"/>
          <w:color w:val="000000"/>
          <w:shd w:val="clear" w:color="auto" w:fill="FFFFFF"/>
        </w:rPr>
      </w:pPr>
      <w:r w:rsidRPr="00695163">
        <w:rPr>
          <w:rFonts w:ascii="Arial" w:hAnsi="Arial" w:cs="Arial"/>
          <w:color w:val="000000"/>
          <w:shd w:val="clear" w:color="auto" w:fill="FFFFFF"/>
        </w:rPr>
        <w:t>«1.Проект решения Совета муниципального образования «</w:t>
      </w:r>
      <w:r w:rsidR="00F87D5A" w:rsidRPr="00695163">
        <w:rPr>
          <w:rFonts w:ascii="Arial" w:hAnsi="Arial" w:cs="Arial"/>
          <w:color w:val="000000"/>
          <w:shd w:val="clear" w:color="auto" w:fill="FFFFFF"/>
        </w:rPr>
        <w:t>Эбалаковское</w:t>
      </w:r>
      <w:r w:rsidRPr="00695163">
        <w:rPr>
          <w:rFonts w:ascii="Arial" w:hAnsi="Arial" w:cs="Arial"/>
          <w:color w:val="000000"/>
          <w:shd w:val="clear" w:color="auto" w:fill="FFFFFF"/>
        </w:rPr>
        <w:t xml:space="preserve"> сельское поселение</w:t>
      </w:r>
      <w:r w:rsidR="007665F2" w:rsidRPr="00695163">
        <w:rPr>
          <w:rFonts w:ascii="Arial" w:hAnsi="Arial" w:cs="Arial"/>
          <w:color w:val="000000"/>
          <w:shd w:val="clear" w:color="auto" w:fill="FFFFFF"/>
        </w:rPr>
        <w:t>Кайбицкого муниципального района</w:t>
      </w:r>
      <w:r w:rsidRPr="00695163">
        <w:rPr>
          <w:rFonts w:ascii="Arial" w:hAnsi="Arial" w:cs="Arial"/>
          <w:color w:val="000000"/>
          <w:shd w:val="clear" w:color="auto" w:fill="FFFFFF"/>
        </w:rPr>
        <w:t>»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подлежат рассмотрению на публичных слушаниях с участием населения муниципального образования «</w:t>
      </w:r>
      <w:r w:rsidR="00F87D5A" w:rsidRPr="00695163">
        <w:rPr>
          <w:rFonts w:ascii="Arial" w:hAnsi="Arial" w:cs="Arial"/>
          <w:color w:val="000000"/>
          <w:shd w:val="clear" w:color="auto" w:fill="FFFFFF"/>
        </w:rPr>
        <w:t>Эбалаковское</w:t>
      </w:r>
      <w:r w:rsidRPr="00695163">
        <w:rPr>
          <w:rFonts w:ascii="Arial" w:hAnsi="Arial" w:cs="Arial"/>
          <w:color w:val="000000"/>
          <w:shd w:val="clear" w:color="auto" w:fill="FFFFFF"/>
        </w:rPr>
        <w:t xml:space="preserve"> сельское поселение</w:t>
      </w:r>
      <w:r w:rsidR="00DB2623" w:rsidRPr="00695163">
        <w:rPr>
          <w:rFonts w:ascii="Arial" w:hAnsi="Arial" w:cs="Arial"/>
          <w:color w:val="000000"/>
          <w:shd w:val="clear" w:color="auto" w:fill="FFFFFF"/>
        </w:rPr>
        <w:t xml:space="preserve"> </w:t>
      </w:r>
      <w:r w:rsidR="007665F2" w:rsidRPr="00695163">
        <w:rPr>
          <w:rFonts w:ascii="Arial" w:hAnsi="Arial" w:cs="Arial"/>
          <w:color w:val="000000"/>
          <w:shd w:val="clear" w:color="auto" w:fill="FFFFFF"/>
        </w:rPr>
        <w:t>Кайбицкого муниципального района</w:t>
      </w:r>
      <w:r w:rsidRPr="00695163">
        <w:rPr>
          <w:rFonts w:ascii="Arial" w:hAnsi="Arial" w:cs="Arial"/>
          <w:color w:val="000000"/>
          <w:shd w:val="clear" w:color="auto" w:fill="FFFFFF"/>
        </w:rPr>
        <w:t>».</w:t>
      </w:r>
    </w:p>
    <w:p w:rsidR="00DE3B89" w:rsidRPr="00695163" w:rsidRDefault="00DE3B89" w:rsidP="00C84A54">
      <w:pPr>
        <w:pStyle w:val="a7"/>
        <w:numPr>
          <w:ilvl w:val="1"/>
          <w:numId w:val="4"/>
        </w:numPr>
        <w:tabs>
          <w:tab w:val="left" w:pos="851"/>
        </w:tabs>
        <w:ind w:left="0" w:firstLine="567"/>
        <w:jc w:val="both"/>
        <w:rPr>
          <w:rFonts w:ascii="Arial" w:hAnsi="Arial" w:cs="Arial"/>
        </w:rPr>
      </w:pPr>
      <w:r w:rsidRPr="00695163">
        <w:rPr>
          <w:rFonts w:ascii="Arial" w:hAnsi="Arial" w:cs="Arial"/>
        </w:rPr>
        <w:t>В абзаце 4 части 7 статьи 26 слова «четырнадцать дней» заменить словами «семи рабочих дней».</w:t>
      </w:r>
    </w:p>
    <w:p w:rsidR="00DE3B89" w:rsidRPr="00695163" w:rsidRDefault="00DE3B89" w:rsidP="00C84A54">
      <w:pPr>
        <w:pStyle w:val="a7"/>
        <w:numPr>
          <w:ilvl w:val="1"/>
          <w:numId w:val="4"/>
        </w:numPr>
        <w:tabs>
          <w:tab w:val="left" w:pos="851"/>
        </w:tabs>
        <w:ind w:left="0" w:firstLine="567"/>
        <w:jc w:val="both"/>
        <w:rPr>
          <w:rFonts w:ascii="Arial" w:hAnsi="Arial" w:cs="Arial"/>
        </w:rPr>
      </w:pPr>
      <w:r w:rsidRPr="00695163">
        <w:rPr>
          <w:rFonts w:ascii="Arial" w:hAnsi="Arial" w:cs="Arial"/>
        </w:rPr>
        <w:t>В статье 29:</w:t>
      </w:r>
    </w:p>
    <w:p w:rsidR="00DE3B89" w:rsidRPr="00695163" w:rsidRDefault="00DE3B89" w:rsidP="00C84A54">
      <w:pPr>
        <w:pStyle w:val="a7"/>
        <w:tabs>
          <w:tab w:val="left" w:pos="851"/>
        </w:tabs>
        <w:ind w:left="0" w:firstLine="567"/>
        <w:jc w:val="both"/>
        <w:rPr>
          <w:rFonts w:ascii="Arial" w:hAnsi="Arial" w:cs="Arial"/>
        </w:rPr>
      </w:pPr>
      <w:r w:rsidRPr="00695163">
        <w:rPr>
          <w:rFonts w:ascii="Arial" w:hAnsi="Arial" w:cs="Arial"/>
        </w:rPr>
        <w:lastRenderedPageBreak/>
        <w:t>в части 4 слова «десяти дней» заменить словами «пяти рабочих дней»;</w:t>
      </w:r>
    </w:p>
    <w:p w:rsidR="00DE3B89" w:rsidRPr="00695163" w:rsidRDefault="00DE3B89" w:rsidP="00C84A54">
      <w:pPr>
        <w:pStyle w:val="a7"/>
        <w:tabs>
          <w:tab w:val="left" w:pos="851"/>
        </w:tabs>
        <w:ind w:left="0" w:firstLine="567"/>
        <w:jc w:val="both"/>
        <w:rPr>
          <w:rFonts w:ascii="Arial" w:hAnsi="Arial" w:cs="Arial"/>
        </w:rPr>
      </w:pPr>
      <w:r w:rsidRPr="00695163">
        <w:rPr>
          <w:rFonts w:ascii="Arial" w:hAnsi="Arial" w:cs="Arial"/>
        </w:rPr>
        <w:t>абзац 4</w:t>
      </w:r>
      <w:r w:rsidR="00145BBA" w:rsidRPr="00695163">
        <w:rPr>
          <w:rFonts w:ascii="Arial" w:hAnsi="Arial" w:cs="Arial"/>
        </w:rPr>
        <w:t>,5</w:t>
      </w:r>
      <w:r w:rsidRPr="00695163">
        <w:rPr>
          <w:rFonts w:ascii="Arial" w:hAnsi="Arial" w:cs="Arial"/>
        </w:rPr>
        <w:t xml:space="preserve"> части 5 изложить в следующей редакции:</w:t>
      </w:r>
    </w:p>
    <w:p w:rsidR="00DE3B89" w:rsidRPr="00695163" w:rsidRDefault="00DE3B89" w:rsidP="00C84A54">
      <w:pPr>
        <w:pStyle w:val="formattext"/>
        <w:shd w:val="clear" w:color="auto" w:fill="FFFFFF"/>
        <w:tabs>
          <w:tab w:val="left" w:pos="851"/>
        </w:tabs>
        <w:spacing w:before="0" w:beforeAutospacing="0" w:after="0" w:afterAutospacing="0"/>
        <w:ind w:firstLine="567"/>
        <w:jc w:val="both"/>
        <w:rPr>
          <w:rFonts w:ascii="Arial" w:hAnsi="Arial" w:cs="Arial"/>
          <w:color w:val="000000"/>
        </w:rPr>
      </w:pPr>
      <w:r w:rsidRPr="00695163">
        <w:rPr>
          <w:rFonts w:ascii="Arial" w:hAnsi="Arial" w:cs="Arial"/>
        </w:rPr>
        <w:t>«- </w:t>
      </w:r>
      <w:bookmarkStart w:id="0" w:name="mark"/>
      <w:bookmarkEnd w:id="0"/>
      <w:r w:rsidRPr="00695163">
        <w:rPr>
          <w:rFonts w:ascii="Arial" w:hAnsi="Arial" w:cs="Arial"/>
        </w:rPr>
        <w:t>несоответствие объекта капитального строительства требованиям, установленным в разрешении на строительство</w:t>
      </w:r>
      <w:r w:rsidRPr="00695163">
        <w:rPr>
          <w:rFonts w:ascii="Arial" w:hAnsi="Arial" w:cs="Arial"/>
          <w:shd w:val="clear" w:color="auto" w:fill="FFFFFF"/>
        </w:rPr>
        <w:t xml:space="preserve"> за исключением случаев изменения площади объекта капитального строительства в соответствии с </w:t>
      </w:r>
      <w:hyperlink r:id="rId6" w:history="1">
        <w:r w:rsidRPr="00695163">
          <w:rPr>
            <w:rStyle w:val="a5"/>
            <w:rFonts w:ascii="Arial" w:hAnsi="Arial" w:cs="Arial"/>
            <w:color w:val="auto"/>
            <w:u w:val="none"/>
          </w:rPr>
          <w:t>частью 5.1. настоящей статьи</w:t>
        </w:r>
      </w:hyperlink>
      <w:r w:rsidRPr="00695163">
        <w:rPr>
          <w:rFonts w:ascii="Arial" w:hAnsi="Arial" w:cs="Arial"/>
          <w:color w:val="000000"/>
        </w:rPr>
        <w:t>;</w:t>
      </w:r>
    </w:p>
    <w:p w:rsidR="00DE3B89" w:rsidRPr="00695163" w:rsidRDefault="00145BBA" w:rsidP="00C84A54">
      <w:pPr>
        <w:pStyle w:val="a7"/>
        <w:tabs>
          <w:tab w:val="left" w:pos="851"/>
        </w:tabs>
        <w:ind w:left="0" w:firstLine="567"/>
        <w:jc w:val="both"/>
        <w:rPr>
          <w:rFonts w:ascii="Arial" w:hAnsi="Arial" w:cs="Arial"/>
        </w:rPr>
      </w:pPr>
      <w:r w:rsidRPr="00695163">
        <w:rPr>
          <w:rFonts w:ascii="Arial" w:hAnsi="Arial" w:cs="Arial"/>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7" w:history="1">
        <w:r w:rsidRPr="00695163">
          <w:rPr>
            <w:rStyle w:val="a5"/>
            <w:rFonts w:ascii="Arial" w:hAnsi="Arial" w:cs="Arial"/>
            <w:color w:val="auto"/>
            <w:u w:val="none"/>
          </w:rPr>
          <w:t>частью 5.1. настоящей статьи</w:t>
        </w:r>
      </w:hyperlink>
      <w:r w:rsidRPr="00695163">
        <w:rPr>
          <w:rFonts w:ascii="Arial" w:hAnsi="Arial" w:cs="Arial"/>
        </w:rPr>
        <w:t>.»;</w:t>
      </w:r>
    </w:p>
    <w:p w:rsidR="00145BBA" w:rsidRPr="00695163" w:rsidRDefault="00145BBA" w:rsidP="00C84A54">
      <w:pPr>
        <w:pStyle w:val="a7"/>
        <w:tabs>
          <w:tab w:val="left" w:pos="851"/>
        </w:tabs>
        <w:ind w:left="0" w:firstLine="567"/>
        <w:jc w:val="both"/>
        <w:rPr>
          <w:rFonts w:ascii="Arial" w:hAnsi="Arial" w:cs="Arial"/>
        </w:rPr>
      </w:pPr>
      <w:r w:rsidRPr="00695163">
        <w:rPr>
          <w:rFonts w:ascii="Arial" w:hAnsi="Arial" w:cs="Arial"/>
        </w:rPr>
        <w:t>дополнить частью 5.1. следующего содержания:</w:t>
      </w:r>
    </w:p>
    <w:p w:rsidR="00145BBA" w:rsidRPr="00695163" w:rsidRDefault="00145BBA" w:rsidP="00C84A54">
      <w:pPr>
        <w:pStyle w:val="a7"/>
        <w:tabs>
          <w:tab w:val="left" w:pos="851"/>
        </w:tabs>
        <w:ind w:left="0" w:firstLine="567"/>
        <w:jc w:val="both"/>
        <w:rPr>
          <w:rFonts w:ascii="Arial" w:hAnsi="Arial" w:cs="Arial"/>
          <w:color w:val="000000"/>
          <w:shd w:val="clear" w:color="auto" w:fill="FFFFFF"/>
        </w:rPr>
      </w:pPr>
      <w:r w:rsidRPr="00695163">
        <w:rPr>
          <w:rFonts w:ascii="Arial" w:hAnsi="Arial" w:cs="Arial"/>
        </w:rPr>
        <w:t xml:space="preserve">«5.1. </w:t>
      </w:r>
      <w:r w:rsidRPr="00695163">
        <w:rPr>
          <w:rFonts w:ascii="Arial" w:hAnsi="Arial" w:cs="Arial"/>
          <w:color w:val="000000"/>
          <w:shd w:val="clear" w:color="auto" w:fill="FFFFFF"/>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8342E2" w:rsidRPr="00695163" w:rsidRDefault="008342E2" w:rsidP="00C84A54">
      <w:pPr>
        <w:pStyle w:val="formattext"/>
        <w:numPr>
          <w:ilvl w:val="1"/>
          <w:numId w:val="4"/>
        </w:numPr>
        <w:shd w:val="clear" w:color="auto" w:fill="FFFFFF"/>
        <w:spacing w:before="0" w:beforeAutospacing="0" w:after="0" w:afterAutospacing="0"/>
        <w:ind w:left="0" w:firstLine="567"/>
        <w:jc w:val="both"/>
        <w:rPr>
          <w:rFonts w:ascii="Arial" w:hAnsi="Arial" w:cs="Arial"/>
          <w:color w:val="000000"/>
        </w:rPr>
      </w:pPr>
      <w:r w:rsidRPr="00695163">
        <w:rPr>
          <w:rFonts w:ascii="Arial" w:hAnsi="Arial" w:cs="Arial"/>
          <w:color w:val="000000"/>
        </w:rPr>
        <w:t>В статье 30:</w:t>
      </w:r>
    </w:p>
    <w:p w:rsidR="008342E2" w:rsidRPr="00695163" w:rsidRDefault="008342E2" w:rsidP="00C84A54">
      <w:pPr>
        <w:pStyle w:val="formattext"/>
        <w:shd w:val="clear" w:color="auto" w:fill="FFFFFF"/>
        <w:spacing w:before="0" w:beforeAutospacing="0" w:after="0" w:afterAutospacing="0"/>
        <w:ind w:firstLine="567"/>
        <w:jc w:val="both"/>
        <w:rPr>
          <w:rFonts w:ascii="Arial" w:hAnsi="Arial" w:cs="Arial"/>
          <w:color w:val="000000"/>
        </w:rPr>
      </w:pPr>
      <w:r w:rsidRPr="00695163">
        <w:rPr>
          <w:rFonts w:ascii="Arial" w:hAnsi="Arial" w:cs="Arial"/>
          <w:color w:val="000000"/>
        </w:rPr>
        <w:t>часть 2 дополнить абзацем 6 следующего содержания:</w:t>
      </w:r>
    </w:p>
    <w:p w:rsidR="008342E2" w:rsidRPr="00695163" w:rsidRDefault="008342E2" w:rsidP="00C84A54">
      <w:pPr>
        <w:tabs>
          <w:tab w:val="left" w:pos="851"/>
        </w:tabs>
        <w:ind w:firstLine="567"/>
        <w:jc w:val="both"/>
        <w:rPr>
          <w:rFonts w:ascii="Arial" w:hAnsi="Arial" w:cs="Arial"/>
          <w:color w:val="000000"/>
          <w:shd w:val="clear" w:color="auto" w:fill="FFFFFF"/>
        </w:rPr>
      </w:pPr>
      <w:r w:rsidRPr="00695163">
        <w:rPr>
          <w:rFonts w:ascii="Arial" w:hAnsi="Arial" w:cs="Arial"/>
          <w:color w:val="000000"/>
          <w:shd w:val="clear" w:color="auto" w:fill="FFFFFF"/>
        </w:rPr>
        <w:t>«-принятие решения о комплексном развитии территории.».</w:t>
      </w:r>
    </w:p>
    <w:p w:rsidR="00945739" w:rsidRPr="00695163" w:rsidRDefault="00891EAE" w:rsidP="00C84A54">
      <w:pPr>
        <w:pStyle w:val="formattext"/>
        <w:shd w:val="clear" w:color="auto" w:fill="FFFFFF"/>
        <w:spacing w:before="0" w:beforeAutospacing="0" w:after="0" w:afterAutospacing="0"/>
        <w:ind w:firstLine="567"/>
        <w:jc w:val="both"/>
        <w:rPr>
          <w:rFonts w:ascii="Arial" w:hAnsi="Arial" w:cs="Arial"/>
          <w:color w:val="000000"/>
        </w:rPr>
      </w:pPr>
      <w:hyperlink r:id="rId8" w:history="1">
        <w:r w:rsidR="008342E2" w:rsidRPr="00695163">
          <w:rPr>
            <w:rStyle w:val="a5"/>
            <w:rFonts w:ascii="Arial" w:hAnsi="Arial" w:cs="Arial"/>
            <w:color w:val="auto"/>
            <w:u w:val="none"/>
          </w:rPr>
          <w:t>ч</w:t>
        </w:r>
        <w:r w:rsidR="00945739" w:rsidRPr="00695163">
          <w:rPr>
            <w:rStyle w:val="a5"/>
            <w:rFonts w:ascii="Arial" w:hAnsi="Arial" w:cs="Arial"/>
            <w:color w:val="auto"/>
            <w:u w:val="none"/>
          </w:rPr>
          <w:t>асть 3</w:t>
        </w:r>
      </w:hyperlink>
      <w:r w:rsidR="00945739" w:rsidRPr="00695163">
        <w:rPr>
          <w:rFonts w:ascii="Arial" w:hAnsi="Arial" w:cs="Arial"/>
          <w:color w:val="000000"/>
        </w:rPr>
        <w:t>дополнить абзацами7 и 8 следующего содержания:</w:t>
      </w:r>
    </w:p>
    <w:p w:rsidR="00945739" w:rsidRPr="00695163" w:rsidRDefault="00945739" w:rsidP="00C84A54">
      <w:pPr>
        <w:pStyle w:val="formattext"/>
        <w:shd w:val="clear" w:color="auto" w:fill="FFFFFF"/>
        <w:spacing w:before="0" w:beforeAutospacing="0" w:after="0" w:afterAutospacing="0"/>
        <w:ind w:firstLine="567"/>
        <w:jc w:val="both"/>
        <w:rPr>
          <w:rFonts w:ascii="Arial" w:hAnsi="Arial" w:cs="Arial"/>
          <w:color w:val="000000"/>
        </w:rPr>
      </w:pPr>
      <w:r w:rsidRPr="00695163">
        <w:rPr>
          <w:rFonts w:ascii="Arial" w:hAnsi="Arial" w:cs="Arial"/>
          <w:color w:val="000000"/>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Pr="00695163" w:rsidRDefault="00945739" w:rsidP="00C84A54">
      <w:pPr>
        <w:pStyle w:val="formattext"/>
        <w:shd w:val="clear" w:color="auto" w:fill="FFFFFF"/>
        <w:spacing w:before="0" w:beforeAutospacing="0" w:after="0" w:afterAutospacing="0"/>
        <w:ind w:firstLine="567"/>
        <w:jc w:val="both"/>
        <w:rPr>
          <w:rFonts w:ascii="Arial" w:hAnsi="Arial" w:cs="Arial"/>
          <w:color w:val="000000"/>
        </w:rPr>
      </w:pPr>
      <w:bookmarkStart w:id="1" w:name="P0049"/>
      <w:bookmarkEnd w:id="1"/>
      <w:r w:rsidRPr="00695163">
        <w:rPr>
          <w:rFonts w:ascii="Arial" w:hAnsi="Arial" w:cs="Arial"/>
          <w:color w:val="000000"/>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8342E2" w:rsidRPr="00695163">
        <w:rPr>
          <w:rFonts w:ascii="Arial" w:hAnsi="Arial" w:cs="Arial"/>
          <w:color w:val="000000"/>
        </w:rPr>
        <w:t>;</w:t>
      </w:r>
    </w:p>
    <w:p w:rsidR="00736DF5" w:rsidRPr="00695163" w:rsidRDefault="009E5C3F" w:rsidP="00C84A54">
      <w:pPr>
        <w:tabs>
          <w:tab w:val="left" w:pos="851"/>
        </w:tabs>
        <w:ind w:firstLine="567"/>
        <w:jc w:val="both"/>
        <w:rPr>
          <w:rFonts w:ascii="Arial" w:hAnsi="Arial" w:cs="Arial"/>
        </w:rPr>
      </w:pPr>
      <w:r w:rsidRPr="00695163">
        <w:rPr>
          <w:rFonts w:ascii="Arial" w:hAnsi="Arial" w:cs="Arial"/>
        </w:rPr>
        <w:t xml:space="preserve">в </w:t>
      </w:r>
      <w:r w:rsidR="00736DF5" w:rsidRPr="00695163">
        <w:rPr>
          <w:rFonts w:ascii="Arial" w:hAnsi="Arial" w:cs="Arial"/>
        </w:rPr>
        <w:t>частях 5, 6 слова «в течении тридцати дней» заменить словами «в течении двадцати пяти дней»;</w:t>
      </w:r>
    </w:p>
    <w:p w:rsidR="008342E2" w:rsidRPr="00695163" w:rsidRDefault="002810C5" w:rsidP="00C84A54">
      <w:pPr>
        <w:pStyle w:val="formattext"/>
        <w:shd w:val="clear" w:color="auto" w:fill="FFFFFF"/>
        <w:spacing w:before="0" w:beforeAutospacing="0" w:after="0" w:afterAutospacing="0"/>
        <w:ind w:firstLine="567"/>
        <w:jc w:val="both"/>
        <w:rPr>
          <w:rFonts w:ascii="Arial" w:hAnsi="Arial" w:cs="Arial"/>
          <w:color w:val="000000"/>
          <w:shd w:val="clear" w:color="auto" w:fill="FFFFFF"/>
        </w:rPr>
      </w:pPr>
      <w:r w:rsidRPr="00695163">
        <w:rPr>
          <w:rFonts w:ascii="Arial" w:hAnsi="Arial" w:cs="Arial"/>
          <w:color w:val="000000"/>
        </w:rPr>
        <w:t xml:space="preserve">в части 13 </w:t>
      </w:r>
      <w:r w:rsidRPr="00695163">
        <w:rPr>
          <w:rFonts w:ascii="Arial" w:hAnsi="Arial" w:cs="Arial"/>
          <w:color w:val="000000"/>
          <w:shd w:val="clear" w:color="auto" w:fill="FFFFFF"/>
        </w:rPr>
        <w:t>после слов «установленный для конкретной территориальной зоны,</w:t>
      </w:r>
      <w:r w:rsidR="00736DF5" w:rsidRPr="00695163">
        <w:rPr>
          <w:rFonts w:ascii="Arial" w:hAnsi="Arial" w:cs="Arial"/>
          <w:color w:val="000000"/>
          <w:shd w:val="clear" w:color="auto" w:fill="FFFFFF"/>
        </w:rPr>
        <w:t xml:space="preserve">» </w:t>
      </w:r>
      <w:r w:rsidRPr="00695163">
        <w:rPr>
          <w:rFonts w:ascii="Arial" w:hAnsi="Arial" w:cs="Arial"/>
          <w:color w:val="000000"/>
          <w:shd w:val="clear" w:color="auto" w:fill="FFFFFF"/>
        </w:rPr>
        <w:t xml:space="preserve">дополнить словами </w:t>
      </w:r>
      <w:r w:rsidR="00736DF5" w:rsidRPr="00695163">
        <w:rPr>
          <w:rFonts w:ascii="Arial" w:hAnsi="Arial" w:cs="Arial"/>
          <w:color w:val="000000"/>
          <w:shd w:val="clear" w:color="auto" w:fill="FFFFFF"/>
        </w:rPr>
        <w:t>«</w:t>
      </w:r>
      <w:r w:rsidRPr="00695163">
        <w:rPr>
          <w:rFonts w:ascii="Arial" w:hAnsi="Arial" w:cs="Arial"/>
          <w:color w:val="000000"/>
          <w:shd w:val="clear" w:color="auto" w:fill="FFFFFF"/>
        </w:rPr>
        <w:t>а также в случае подготовки изменений в правила землепользования и застройки в связи с принятием решения о комплексном развитии территории,</w:t>
      </w:r>
      <w:r w:rsidR="00736DF5" w:rsidRPr="00695163">
        <w:rPr>
          <w:rFonts w:ascii="Arial" w:hAnsi="Arial" w:cs="Arial"/>
          <w:color w:val="000000"/>
          <w:shd w:val="clear" w:color="auto" w:fill="FFFFFF"/>
        </w:rPr>
        <w:t>»</w:t>
      </w:r>
      <w:r w:rsidRPr="00695163">
        <w:rPr>
          <w:rFonts w:ascii="Arial" w:hAnsi="Arial" w:cs="Arial"/>
          <w:color w:val="000000"/>
          <w:shd w:val="clear" w:color="auto" w:fill="FFFFFF"/>
        </w:rPr>
        <w:t xml:space="preserve">, после слов </w:t>
      </w:r>
      <w:r w:rsidR="00736DF5" w:rsidRPr="00695163">
        <w:rPr>
          <w:rFonts w:ascii="Arial" w:hAnsi="Arial" w:cs="Arial"/>
          <w:color w:val="000000"/>
          <w:shd w:val="clear" w:color="auto" w:fill="FFFFFF"/>
        </w:rPr>
        <w:t>«</w:t>
      </w:r>
      <w:r w:rsidRPr="00695163">
        <w:rPr>
          <w:rFonts w:ascii="Arial" w:hAnsi="Arial" w:cs="Arial"/>
          <w:color w:val="000000"/>
          <w:shd w:val="clear" w:color="auto" w:fill="FFFFFF"/>
        </w:rPr>
        <w:t>такой градостроительный регламент</w:t>
      </w:r>
      <w:r w:rsidR="00736DF5" w:rsidRPr="00695163">
        <w:rPr>
          <w:rFonts w:ascii="Arial" w:hAnsi="Arial" w:cs="Arial"/>
          <w:color w:val="000000"/>
          <w:shd w:val="clear" w:color="auto" w:fill="FFFFFF"/>
        </w:rPr>
        <w:t>»</w:t>
      </w:r>
      <w:r w:rsidRPr="00695163">
        <w:rPr>
          <w:rFonts w:ascii="Arial" w:hAnsi="Arial" w:cs="Arial"/>
          <w:color w:val="000000"/>
          <w:shd w:val="clear" w:color="auto" w:fill="FFFFFF"/>
        </w:rPr>
        <w:t xml:space="preserve"> дополнить словами </w:t>
      </w:r>
      <w:r w:rsidR="00736DF5" w:rsidRPr="00695163">
        <w:rPr>
          <w:rFonts w:ascii="Arial" w:hAnsi="Arial" w:cs="Arial"/>
          <w:color w:val="000000"/>
          <w:shd w:val="clear" w:color="auto" w:fill="FFFFFF"/>
        </w:rPr>
        <w:t>«</w:t>
      </w:r>
      <w:r w:rsidRPr="00695163">
        <w:rPr>
          <w:rFonts w:ascii="Arial" w:hAnsi="Arial" w:cs="Arial"/>
          <w:color w:val="000000"/>
          <w:shd w:val="clear" w:color="auto" w:fill="FFFFFF"/>
        </w:rPr>
        <w:t>, в границах территории, подлежащей комплексному развитию</w:t>
      </w:r>
      <w:r w:rsidR="00736DF5" w:rsidRPr="00695163">
        <w:rPr>
          <w:rFonts w:ascii="Arial" w:hAnsi="Arial" w:cs="Arial"/>
          <w:color w:val="000000"/>
          <w:shd w:val="clear" w:color="auto" w:fill="FFFFFF"/>
        </w:rPr>
        <w:t>»</w:t>
      </w:r>
      <w:r w:rsidRPr="00695163">
        <w:rPr>
          <w:rFonts w:ascii="Arial" w:hAnsi="Arial" w:cs="Arial"/>
          <w:color w:val="000000"/>
          <w:shd w:val="clear" w:color="auto" w:fill="FFFFFF"/>
        </w:rPr>
        <w:t>;</w:t>
      </w:r>
    </w:p>
    <w:p w:rsidR="000F15E6" w:rsidRPr="00695163" w:rsidRDefault="00662948" w:rsidP="007758B8">
      <w:pPr>
        <w:pStyle w:val="a7"/>
        <w:numPr>
          <w:ilvl w:val="1"/>
          <w:numId w:val="4"/>
        </w:numPr>
        <w:tabs>
          <w:tab w:val="left" w:pos="851"/>
        </w:tabs>
        <w:ind w:left="0" w:firstLine="567"/>
        <w:jc w:val="both"/>
        <w:rPr>
          <w:rFonts w:ascii="Arial" w:hAnsi="Arial" w:cs="Arial"/>
        </w:rPr>
      </w:pPr>
      <w:r w:rsidRPr="00695163">
        <w:rPr>
          <w:rFonts w:ascii="Arial" w:hAnsi="Arial" w:cs="Arial"/>
        </w:rPr>
        <w:t xml:space="preserve">статью 35.1 </w:t>
      </w:r>
      <w:r w:rsidR="007758B8" w:rsidRPr="00695163">
        <w:rPr>
          <w:rFonts w:ascii="Arial" w:hAnsi="Arial" w:cs="Arial"/>
        </w:rPr>
        <w:t>изложить в</w:t>
      </w:r>
      <w:r w:rsidR="000F15E6" w:rsidRPr="00695163">
        <w:rPr>
          <w:rFonts w:ascii="Arial" w:hAnsi="Arial" w:cs="Arial"/>
        </w:rPr>
        <w:t xml:space="preserve"> следующе</w:t>
      </w:r>
      <w:r w:rsidR="007758B8" w:rsidRPr="00695163">
        <w:rPr>
          <w:rFonts w:ascii="Arial" w:hAnsi="Arial" w:cs="Arial"/>
        </w:rPr>
        <w:t>йредакции</w:t>
      </w:r>
      <w:r w:rsidR="000F15E6" w:rsidRPr="00695163">
        <w:rPr>
          <w:rFonts w:ascii="Arial" w:hAnsi="Arial" w:cs="Arial"/>
        </w:rPr>
        <w:t>:</w:t>
      </w:r>
    </w:p>
    <w:p w:rsidR="007758B8" w:rsidRPr="00695163" w:rsidRDefault="007758B8" w:rsidP="003D5965">
      <w:pPr>
        <w:tabs>
          <w:tab w:val="left" w:pos="851"/>
        </w:tabs>
        <w:ind w:firstLine="567"/>
        <w:outlineLvl w:val="0"/>
        <w:rPr>
          <w:rFonts w:ascii="Arial" w:hAnsi="Arial" w:cs="Arial"/>
          <w:b/>
        </w:rPr>
      </w:pPr>
      <w:r w:rsidRPr="00695163">
        <w:rPr>
          <w:rFonts w:ascii="Arial" w:hAnsi="Arial" w:cs="Arial"/>
          <w:b/>
        </w:rPr>
        <w:t>«Статья 35.1 Градостроительные регламенты. Жилые зоны.</w:t>
      </w:r>
    </w:p>
    <w:p w:rsidR="007758B8" w:rsidRPr="00695163" w:rsidRDefault="007758B8" w:rsidP="003D5965">
      <w:pPr>
        <w:tabs>
          <w:tab w:val="left" w:pos="851"/>
        </w:tabs>
        <w:ind w:firstLine="567"/>
        <w:jc w:val="both"/>
        <w:rPr>
          <w:rFonts w:ascii="Arial" w:hAnsi="Arial" w:cs="Arial"/>
        </w:rPr>
      </w:pPr>
    </w:p>
    <w:p w:rsidR="007758B8" w:rsidRPr="00695163" w:rsidRDefault="007758B8" w:rsidP="003D5965">
      <w:pPr>
        <w:pStyle w:val="a7"/>
        <w:tabs>
          <w:tab w:val="left" w:pos="567"/>
          <w:tab w:val="left" w:pos="851"/>
        </w:tabs>
        <w:ind w:left="0" w:firstLine="567"/>
        <w:jc w:val="both"/>
        <w:outlineLvl w:val="0"/>
        <w:rPr>
          <w:rFonts w:ascii="Arial" w:hAnsi="Arial" w:cs="Arial"/>
          <w:b/>
        </w:rPr>
      </w:pPr>
      <w:r w:rsidRPr="00695163">
        <w:rPr>
          <w:rFonts w:ascii="Arial" w:hAnsi="Arial" w:cs="Arial"/>
          <w:b/>
        </w:rPr>
        <w:t>Ж-1 Зона застройки индивидуальными жилыми домами.</w:t>
      </w:r>
    </w:p>
    <w:p w:rsidR="007758B8" w:rsidRPr="00695163" w:rsidRDefault="007758B8" w:rsidP="003D5965">
      <w:pPr>
        <w:tabs>
          <w:tab w:val="left" w:pos="851"/>
        </w:tabs>
        <w:ind w:firstLine="567"/>
        <w:rPr>
          <w:rFonts w:ascii="Arial" w:hAnsi="Arial" w:cs="Arial"/>
        </w:rPr>
      </w:pPr>
    </w:p>
    <w:p w:rsidR="007758B8" w:rsidRPr="00695163" w:rsidRDefault="007758B8" w:rsidP="003D5965">
      <w:pPr>
        <w:pStyle w:val="a7"/>
        <w:tabs>
          <w:tab w:val="left" w:pos="851"/>
        </w:tabs>
        <w:ind w:left="0" w:firstLine="567"/>
        <w:jc w:val="both"/>
        <w:rPr>
          <w:rFonts w:ascii="Arial" w:hAnsi="Arial" w:cs="Arial"/>
          <w:iCs/>
        </w:rPr>
      </w:pPr>
      <w:r w:rsidRPr="00695163">
        <w:rPr>
          <w:rFonts w:ascii="Arial" w:hAnsi="Arial" w:cs="Arial"/>
        </w:rPr>
        <w:t>Зона застройки индивидуальными жилыми домами</w:t>
      </w:r>
      <w:r w:rsidRPr="00695163">
        <w:rPr>
          <w:rFonts w:ascii="Arial" w:hAnsi="Arial" w:cs="Arial"/>
          <w:iCs/>
        </w:rPr>
        <w:t xml:space="preserve"> Ж-1 выделена для обеспечения правовых условий формирования жилых районов из отдельно стоящих и блокированных индивидуальных жилых домов (коттеджей), с приусадебными земельными участками или без них с минимально разрешенным набором услуг местного значения.</w:t>
      </w:r>
    </w:p>
    <w:p w:rsidR="007758B8" w:rsidRPr="00695163" w:rsidRDefault="007758B8" w:rsidP="003D5965">
      <w:pPr>
        <w:pStyle w:val="a7"/>
        <w:tabs>
          <w:tab w:val="left" w:pos="851"/>
        </w:tabs>
        <w:ind w:left="0" w:firstLine="567"/>
        <w:jc w:val="both"/>
        <w:rPr>
          <w:rFonts w:ascii="Arial" w:hAnsi="Arial" w:cs="Arial"/>
        </w:rPr>
      </w:pPr>
      <w:r w:rsidRPr="00695163">
        <w:rPr>
          <w:rFonts w:ascii="Arial" w:hAnsi="Arial" w:cs="Arial"/>
        </w:rPr>
        <w:lastRenderedPageBreak/>
        <w:t xml:space="preserve">Объекты основного вида разрешенного использования должны занимать не менее 60% территории. До 40% территории допускается использовать для размещения вспомогательных по отношению к основным видам разрешенного использования объектов. </w:t>
      </w:r>
    </w:p>
    <w:p w:rsidR="007758B8" w:rsidRPr="00695163" w:rsidRDefault="007758B8" w:rsidP="003D5965">
      <w:pPr>
        <w:tabs>
          <w:tab w:val="left" w:pos="851"/>
        </w:tabs>
        <w:ind w:firstLine="567"/>
        <w:jc w:val="both"/>
        <w:rPr>
          <w:rFonts w:ascii="Arial" w:hAnsi="Arial" w:cs="Arial"/>
        </w:rPr>
      </w:pPr>
    </w:p>
    <w:p w:rsidR="007758B8" w:rsidRPr="00695163" w:rsidRDefault="007758B8" w:rsidP="003D5965">
      <w:pPr>
        <w:pStyle w:val="a7"/>
        <w:widowControl w:val="0"/>
        <w:tabs>
          <w:tab w:val="left" w:pos="851"/>
        </w:tabs>
        <w:ind w:left="0" w:firstLine="567"/>
        <w:jc w:val="both"/>
        <w:outlineLvl w:val="0"/>
        <w:rPr>
          <w:rFonts w:ascii="Arial" w:hAnsi="Arial" w:cs="Arial"/>
          <w:b/>
        </w:rPr>
      </w:pPr>
      <w:r w:rsidRPr="00695163">
        <w:rPr>
          <w:rFonts w:ascii="Arial" w:hAnsi="Arial" w:cs="Arial"/>
          <w:b/>
        </w:rPr>
        <w:t>Основные виды разрешенного использования недвижимости:</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индивидуальные жилые дома;</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блокированные жилые дома.</w:t>
      </w:r>
    </w:p>
    <w:p w:rsidR="007758B8" w:rsidRPr="00695163" w:rsidRDefault="007758B8" w:rsidP="003D5965">
      <w:pPr>
        <w:tabs>
          <w:tab w:val="left" w:pos="851"/>
        </w:tabs>
        <w:ind w:firstLine="567"/>
        <w:jc w:val="both"/>
        <w:rPr>
          <w:rFonts w:ascii="Arial" w:hAnsi="Arial" w:cs="Arial"/>
          <w:bCs/>
        </w:rPr>
      </w:pPr>
    </w:p>
    <w:p w:rsidR="007758B8" w:rsidRPr="00695163" w:rsidRDefault="007758B8" w:rsidP="003D5965">
      <w:pPr>
        <w:pStyle w:val="a7"/>
        <w:widowControl w:val="0"/>
        <w:tabs>
          <w:tab w:val="left" w:pos="851"/>
        </w:tabs>
        <w:ind w:left="0" w:firstLine="567"/>
        <w:jc w:val="both"/>
        <w:outlineLvl w:val="0"/>
        <w:rPr>
          <w:rFonts w:ascii="Arial" w:hAnsi="Arial" w:cs="Arial"/>
          <w:b/>
        </w:rPr>
      </w:pPr>
      <w:r w:rsidRPr="00695163">
        <w:rPr>
          <w:rFonts w:ascii="Arial" w:hAnsi="Arial" w:cs="Arial"/>
          <w:b/>
        </w:rPr>
        <w:t>Вспомогательные виды разрешенного использования:</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отдельно стоящие или встроенные в жилые дома гаражи или открытые автостоянки: 2 машиноместа на индивидуальный участок;</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хозяйственные постройки;</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сады, огороды, палисадники;</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теплицы, оранжереи;</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индивидуальные резервуары для хранения воды, скважины для забора воды, индивидуальные колодцы;</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индивидуальные бани, надворные туалеты;</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оборудование пожарной охраны (гидранты, резервуары);</w:t>
      </w:r>
    </w:p>
    <w:p w:rsidR="007758B8" w:rsidRPr="00695163" w:rsidRDefault="007758B8" w:rsidP="003D5965">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площадки для сбора мусора.</w:t>
      </w:r>
    </w:p>
    <w:p w:rsidR="007758B8" w:rsidRPr="00695163" w:rsidRDefault="007758B8" w:rsidP="007758B8">
      <w:pPr>
        <w:jc w:val="both"/>
        <w:rPr>
          <w:rFonts w:ascii="Arial" w:hAnsi="Arial" w:cs="Arial"/>
          <w:b/>
        </w:rPr>
      </w:pPr>
    </w:p>
    <w:p w:rsidR="007758B8" w:rsidRPr="00695163" w:rsidRDefault="007758B8" w:rsidP="003D5965">
      <w:pPr>
        <w:pStyle w:val="a7"/>
        <w:widowControl w:val="0"/>
        <w:tabs>
          <w:tab w:val="left" w:pos="851"/>
        </w:tabs>
        <w:ind w:left="567"/>
        <w:jc w:val="both"/>
        <w:outlineLvl w:val="0"/>
        <w:rPr>
          <w:rFonts w:ascii="Arial" w:hAnsi="Arial" w:cs="Arial"/>
          <w:b/>
        </w:rPr>
      </w:pPr>
      <w:r w:rsidRPr="00695163">
        <w:rPr>
          <w:rFonts w:ascii="Arial" w:hAnsi="Arial" w:cs="Arial"/>
          <w:b/>
        </w:rPr>
        <w:t>Условно разрешенные виды использования:</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малоэтажные многоквартирные жилые дома высотой не более 4 этажей, с приквартирными участками или без них;</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приемные пункты прачечных и химчисток;</w:t>
      </w:r>
    </w:p>
    <w:p w:rsidR="007758B8" w:rsidRPr="00695163" w:rsidRDefault="007758B8" w:rsidP="007758B8">
      <w:pPr>
        <w:widowControl w:val="0"/>
        <w:tabs>
          <w:tab w:val="left" w:pos="240"/>
          <w:tab w:val="left" w:pos="560"/>
          <w:tab w:val="left" w:pos="851"/>
        </w:tabs>
        <w:suppressAutoHyphens/>
        <w:autoSpaceDE w:val="0"/>
        <w:ind w:firstLine="567"/>
        <w:rPr>
          <w:rFonts w:ascii="Arial" w:hAnsi="Arial" w:cs="Arial"/>
        </w:rPr>
      </w:pPr>
      <w:r w:rsidRPr="00695163">
        <w:rPr>
          <w:rFonts w:ascii="Arial" w:hAnsi="Arial" w:cs="Arial"/>
        </w:rPr>
        <w:t>- гостиницы не более 20 мест;</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временные объекты торговли;</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офисы, отделения банков;</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детские сады, иные объекты дошкольного воспитания;</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школы общеобразовательные</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магазины товаров первой необходимости общей площадью не более 150 кв.м;</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клубы (дома культуры);</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библиотеки;</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культовые объекты;</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фельдшерско-акушерские пункты;</w:t>
      </w:r>
    </w:p>
    <w:p w:rsidR="007758B8" w:rsidRPr="00695163" w:rsidRDefault="007758B8" w:rsidP="007758B8">
      <w:pPr>
        <w:numPr>
          <w:ilvl w:val="0"/>
          <w:numId w:val="7"/>
        </w:numPr>
        <w:tabs>
          <w:tab w:val="left" w:pos="851"/>
        </w:tabs>
        <w:ind w:left="0" w:firstLine="567"/>
        <w:jc w:val="both"/>
        <w:rPr>
          <w:rFonts w:ascii="Arial" w:eastAsia="Calibri" w:hAnsi="Arial" w:cs="Arial"/>
          <w:color w:val="000000"/>
        </w:rPr>
      </w:pPr>
      <w:r w:rsidRPr="00695163">
        <w:rPr>
          <w:rFonts w:ascii="Arial" w:eastAsia="Calibri" w:hAnsi="Arial" w:cs="Arial"/>
          <w:color w:val="000000"/>
        </w:rPr>
        <w:t>строения для содержания домашнего скота и птицы (при условии соблюдения отношений добрососедства);</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ветлечебницы без постоянного содержания животных;</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спортплощадки, теннисные корты;</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 xml:space="preserve">спортзалы, залы рекреации; клубы многоцелевого и специализированного назначения с ограничением по времени работы; </w:t>
      </w:r>
    </w:p>
    <w:p w:rsidR="007758B8" w:rsidRPr="00695163" w:rsidRDefault="007758B8" w:rsidP="007758B8">
      <w:pPr>
        <w:numPr>
          <w:ilvl w:val="0"/>
          <w:numId w:val="7"/>
        </w:numPr>
        <w:tabs>
          <w:tab w:val="left" w:pos="851"/>
        </w:tabs>
        <w:ind w:left="0" w:firstLine="567"/>
        <w:jc w:val="both"/>
        <w:rPr>
          <w:rFonts w:ascii="Arial" w:eastAsia="Calibri" w:hAnsi="Arial" w:cs="Arial"/>
          <w:color w:val="000000"/>
        </w:rPr>
      </w:pPr>
      <w:r w:rsidRPr="00695163">
        <w:rPr>
          <w:rFonts w:ascii="Arial" w:eastAsia="Calibri" w:hAnsi="Arial" w:cs="Arial"/>
        </w:rPr>
        <w:t xml:space="preserve">отделения, участковые пункты </w:t>
      </w:r>
      <w:r w:rsidRPr="00695163">
        <w:rPr>
          <w:rFonts w:ascii="Arial" w:eastAsia="Calibri" w:hAnsi="Arial" w:cs="Arial"/>
          <w:color w:val="000000"/>
        </w:rPr>
        <w:t>полиции;</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отделения связи;</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жилищно-эксплуатационные и аварийно-диспетчерские службы;</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парковки перед объектами обслуживающих и коммерческих видов использования;</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антенны сотовой, радиорелейной и спутниковой связи;</w:t>
      </w:r>
    </w:p>
    <w:p w:rsidR="007758B8" w:rsidRPr="00695163" w:rsidRDefault="007758B8" w:rsidP="007758B8">
      <w:pPr>
        <w:widowControl w:val="0"/>
        <w:numPr>
          <w:ilvl w:val="0"/>
          <w:numId w:val="7"/>
        </w:numPr>
        <w:tabs>
          <w:tab w:val="left" w:pos="240"/>
          <w:tab w:val="left" w:pos="560"/>
          <w:tab w:val="left" w:pos="851"/>
        </w:tabs>
        <w:suppressAutoHyphens/>
        <w:autoSpaceDE w:val="0"/>
        <w:ind w:left="0" w:firstLine="567"/>
        <w:rPr>
          <w:rFonts w:ascii="Arial" w:hAnsi="Arial" w:cs="Arial"/>
        </w:rPr>
      </w:pPr>
      <w:r w:rsidRPr="00695163">
        <w:rPr>
          <w:rFonts w:ascii="Arial" w:hAnsi="Arial" w:cs="Arial"/>
        </w:rPr>
        <w:t>приемные пункты и мастерские по мелкому бытовому ремонту (ремонту обуви, одежды, зонтов, часов и т.п.); пошивочные ателье и мастерские до 100 кв.м;</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парикмахерские, косметические салоны, салоны красоты;</w:t>
      </w:r>
    </w:p>
    <w:p w:rsidR="007758B8" w:rsidRPr="00695163" w:rsidRDefault="007758B8" w:rsidP="007758B8">
      <w:pPr>
        <w:numPr>
          <w:ilvl w:val="0"/>
          <w:numId w:val="7"/>
        </w:numPr>
        <w:tabs>
          <w:tab w:val="left" w:pos="851"/>
        </w:tabs>
        <w:ind w:left="0" w:firstLine="567"/>
        <w:jc w:val="both"/>
        <w:rPr>
          <w:rFonts w:ascii="Arial" w:eastAsia="Calibri" w:hAnsi="Arial" w:cs="Arial"/>
        </w:rPr>
      </w:pPr>
      <w:r w:rsidRPr="00695163">
        <w:rPr>
          <w:rFonts w:ascii="Arial" w:eastAsia="Calibri" w:hAnsi="Arial" w:cs="Arial"/>
        </w:rPr>
        <w:t>памятники и памятные знаки.</w:t>
      </w:r>
    </w:p>
    <w:p w:rsidR="007758B8" w:rsidRPr="00695163" w:rsidRDefault="007758B8" w:rsidP="007758B8">
      <w:pPr>
        <w:ind w:left="1152" w:hanging="360"/>
        <w:jc w:val="both"/>
        <w:rPr>
          <w:rFonts w:ascii="Arial" w:eastAsia="Calibri" w:hAnsi="Arial" w:cs="Arial"/>
        </w:rPr>
      </w:pPr>
    </w:p>
    <w:p w:rsidR="003D5965" w:rsidRPr="00695163" w:rsidRDefault="000F15E6" w:rsidP="003D5965">
      <w:pPr>
        <w:pStyle w:val="a7"/>
        <w:tabs>
          <w:tab w:val="left" w:pos="851"/>
        </w:tabs>
        <w:ind w:left="1080"/>
        <w:jc w:val="both"/>
        <w:rPr>
          <w:rFonts w:ascii="Arial" w:hAnsi="Arial" w:cs="Arial"/>
          <w:b/>
        </w:rPr>
      </w:pPr>
      <w:r w:rsidRPr="00695163">
        <w:rPr>
          <w:rFonts w:ascii="Arial" w:hAnsi="Arial" w:cs="Arial"/>
          <w:b/>
        </w:rPr>
        <w:t>Предельные размеры земельных участков</w:t>
      </w:r>
      <w:r w:rsidR="007758B8" w:rsidRPr="00695163">
        <w:rPr>
          <w:rFonts w:ascii="Arial" w:hAnsi="Arial" w:cs="Arial"/>
          <w:b/>
        </w:rPr>
        <w:t>:</w:t>
      </w:r>
    </w:p>
    <w:p w:rsidR="00DE5868" w:rsidRPr="00695163" w:rsidRDefault="007758B8" w:rsidP="003D5965">
      <w:pPr>
        <w:pStyle w:val="a7"/>
        <w:tabs>
          <w:tab w:val="left" w:pos="851"/>
        </w:tabs>
        <w:ind w:left="0" w:firstLine="567"/>
        <w:jc w:val="both"/>
        <w:rPr>
          <w:rFonts w:ascii="Arial" w:hAnsi="Arial" w:cs="Arial"/>
          <w:b/>
        </w:rPr>
      </w:pPr>
      <w:r w:rsidRPr="00695163">
        <w:rPr>
          <w:rFonts w:ascii="Arial" w:hAnsi="Arial" w:cs="Arial"/>
        </w:rPr>
        <w:lastRenderedPageBreak/>
        <w:t>Минимальный размер земельных участков с видом разрешенного использования:</w:t>
      </w:r>
    </w:p>
    <w:p w:rsidR="000F15E6" w:rsidRPr="00695163" w:rsidRDefault="000F15E6" w:rsidP="003D5965">
      <w:pPr>
        <w:pStyle w:val="a7"/>
        <w:tabs>
          <w:tab w:val="left" w:pos="851"/>
        </w:tabs>
        <w:ind w:left="0" w:firstLine="567"/>
        <w:jc w:val="both"/>
        <w:rPr>
          <w:rFonts w:ascii="Arial" w:hAnsi="Arial" w:cs="Arial"/>
        </w:rPr>
      </w:pPr>
      <w:r w:rsidRPr="00695163">
        <w:rPr>
          <w:rFonts w:ascii="Arial" w:hAnsi="Arial" w:cs="Arial"/>
        </w:rPr>
        <w:t xml:space="preserve">- для ведения садоводства, огородничества, животноводства – </w:t>
      </w:r>
      <w:r w:rsidR="007758B8" w:rsidRPr="00695163">
        <w:rPr>
          <w:rFonts w:ascii="Arial" w:hAnsi="Arial" w:cs="Arial"/>
        </w:rPr>
        <w:t>400 кв.м.</w:t>
      </w:r>
      <w:r w:rsidRPr="00695163">
        <w:rPr>
          <w:rFonts w:ascii="Arial" w:hAnsi="Arial" w:cs="Arial"/>
        </w:rPr>
        <w:t>;</w:t>
      </w:r>
    </w:p>
    <w:p w:rsidR="000F15E6" w:rsidRPr="00695163" w:rsidRDefault="000F15E6" w:rsidP="003D5965">
      <w:pPr>
        <w:pStyle w:val="a7"/>
        <w:tabs>
          <w:tab w:val="left" w:pos="851"/>
        </w:tabs>
        <w:ind w:left="0" w:firstLine="567"/>
        <w:jc w:val="both"/>
        <w:rPr>
          <w:rFonts w:ascii="Arial" w:hAnsi="Arial" w:cs="Arial"/>
        </w:rPr>
      </w:pPr>
      <w:r w:rsidRPr="00695163">
        <w:rPr>
          <w:rFonts w:ascii="Arial" w:hAnsi="Arial" w:cs="Arial"/>
        </w:rPr>
        <w:t xml:space="preserve">- для ведения индивидуального жилищного строительства – </w:t>
      </w:r>
      <w:r w:rsidR="007758B8" w:rsidRPr="00695163">
        <w:rPr>
          <w:rFonts w:ascii="Arial" w:hAnsi="Arial" w:cs="Arial"/>
        </w:rPr>
        <w:t>1000 кв.м.</w:t>
      </w:r>
      <w:r w:rsidRPr="00695163">
        <w:rPr>
          <w:rFonts w:ascii="Arial" w:hAnsi="Arial" w:cs="Arial"/>
        </w:rPr>
        <w:t>;</w:t>
      </w:r>
    </w:p>
    <w:p w:rsidR="000F15E6" w:rsidRPr="00695163" w:rsidRDefault="000F15E6" w:rsidP="003D5965">
      <w:pPr>
        <w:pStyle w:val="a7"/>
        <w:tabs>
          <w:tab w:val="left" w:pos="851"/>
        </w:tabs>
        <w:ind w:left="0" w:firstLine="567"/>
        <w:jc w:val="both"/>
        <w:rPr>
          <w:rFonts w:ascii="Arial" w:hAnsi="Arial" w:cs="Arial"/>
        </w:rPr>
      </w:pPr>
      <w:r w:rsidRPr="00695163">
        <w:rPr>
          <w:rFonts w:ascii="Arial" w:hAnsi="Arial" w:cs="Arial"/>
        </w:rPr>
        <w:t xml:space="preserve">- для ведения личного подсобного хозяйства – </w:t>
      </w:r>
      <w:r w:rsidR="007758B8" w:rsidRPr="00695163">
        <w:rPr>
          <w:rFonts w:ascii="Arial" w:hAnsi="Arial" w:cs="Arial"/>
        </w:rPr>
        <w:t>1000 кв.м.;</w:t>
      </w:r>
    </w:p>
    <w:p w:rsidR="000F15E6" w:rsidRPr="00695163" w:rsidRDefault="000F15E6" w:rsidP="003D5965">
      <w:pPr>
        <w:pStyle w:val="a7"/>
        <w:tabs>
          <w:tab w:val="left" w:pos="851"/>
        </w:tabs>
        <w:ind w:left="0" w:firstLine="567"/>
        <w:jc w:val="both"/>
        <w:rPr>
          <w:rFonts w:ascii="Arial" w:hAnsi="Arial" w:cs="Arial"/>
        </w:rPr>
      </w:pPr>
      <w:r w:rsidRPr="00695163">
        <w:rPr>
          <w:rFonts w:ascii="Arial" w:hAnsi="Arial" w:cs="Arial"/>
        </w:rPr>
        <w:t xml:space="preserve">- </w:t>
      </w:r>
      <w:r w:rsidR="00F178C6" w:rsidRPr="00695163">
        <w:rPr>
          <w:rFonts w:ascii="Arial" w:hAnsi="Arial" w:cs="Arial"/>
        </w:rPr>
        <w:t xml:space="preserve">за границей населенного пункта (полевой земельный участок) – </w:t>
      </w:r>
      <w:r w:rsidR="007758B8" w:rsidRPr="00695163">
        <w:rPr>
          <w:rFonts w:ascii="Arial" w:hAnsi="Arial" w:cs="Arial"/>
        </w:rPr>
        <w:t>1000 кв.м.</w:t>
      </w:r>
    </w:p>
    <w:p w:rsidR="000B28DD" w:rsidRPr="00695163" w:rsidRDefault="000B28DD" w:rsidP="003D5965">
      <w:pPr>
        <w:tabs>
          <w:tab w:val="left" w:pos="851"/>
        </w:tabs>
        <w:ind w:firstLine="567"/>
        <w:jc w:val="both"/>
        <w:rPr>
          <w:rFonts w:ascii="Arial" w:hAnsi="Arial" w:cs="Arial"/>
        </w:rPr>
      </w:pPr>
      <w:r w:rsidRPr="00695163">
        <w:rPr>
          <w:rFonts w:ascii="Arial" w:hAnsi="Arial" w:cs="Arial"/>
        </w:rPr>
        <w:t>М</w:t>
      </w:r>
      <w:r w:rsidR="00E320D2" w:rsidRPr="00695163">
        <w:rPr>
          <w:rFonts w:ascii="Arial" w:hAnsi="Arial" w:cs="Arial"/>
        </w:rPr>
        <w:t>аксимальны</w:t>
      </w:r>
      <w:r w:rsidRPr="00695163">
        <w:rPr>
          <w:rFonts w:ascii="Arial" w:hAnsi="Arial" w:cs="Arial"/>
        </w:rPr>
        <w:t>й</w:t>
      </w:r>
      <w:r w:rsidR="00E320D2" w:rsidRPr="00695163">
        <w:rPr>
          <w:rFonts w:ascii="Arial" w:hAnsi="Arial" w:cs="Arial"/>
        </w:rPr>
        <w:t xml:space="preserve"> размер </w:t>
      </w:r>
      <w:r w:rsidRPr="00695163">
        <w:rPr>
          <w:rFonts w:ascii="Arial" w:hAnsi="Arial" w:cs="Arial"/>
        </w:rPr>
        <w:t>земельных участков с видом разрешенного использования:</w:t>
      </w:r>
    </w:p>
    <w:p w:rsidR="00E320D2" w:rsidRPr="00695163" w:rsidRDefault="00E320D2" w:rsidP="003D5965">
      <w:pPr>
        <w:pStyle w:val="a7"/>
        <w:tabs>
          <w:tab w:val="left" w:pos="851"/>
        </w:tabs>
        <w:ind w:left="0" w:firstLine="567"/>
        <w:jc w:val="both"/>
        <w:rPr>
          <w:rFonts w:ascii="Arial" w:hAnsi="Arial" w:cs="Arial"/>
        </w:rPr>
      </w:pPr>
      <w:r w:rsidRPr="00695163">
        <w:rPr>
          <w:rFonts w:ascii="Arial" w:hAnsi="Arial" w:cs="Arial"/>
        </w:rPr>
        <w:t xml:space="preserve">- для ведения садоводства, огородничества, животноводства – </w:t>
      </w:r>
      <w:r w:rsidR="000B28DD" w:rsidRPr="00695163">
        <w:rPr>
          <w:rFonts w:ascii="Arial" w:hAnsi="Arial" w:cs="Arial"/>
        </w:rPr>
        <w:t>1500 кв.м.</w:t>
      </w:r>
      <w:r w:rsidRPr="00695163">
        <w:rPr>
          <w:rFonts w:ascii="Arial" w:hAnsi="Arial" w:cs="Arial"/>
        </w:rPr>
        <w:t>;</w:t>
      </w:r>
    </w:p>
    <w:p w:rsidR="00E320D2" w:rsidRPr="00695163" w:rsidRDefault="00E320D2" w:rsidP="003D5965">
      <w:pPr>
        <w:pStyle w:val="a7"/>
        <w:tabs>
          <w:tab w:val="left" w:pos="851"/>
        </w:tabs>
        <w:ind w:left="0" w:firstLine="567"/>
        <w:jc w:val="both"/>
        <w:rPr>
          <w:rFonts w:ascii="Arial" w:hAnsi="Arial" w:cs="Arial"/>
        </w:rPr>
      </w:pPr>
      <w:r w:rsidRPr="00695163">
        <w:rPr>
          <w:rFonts w:ascii="Arial" w:hAnsi="Arial" w:cs="Arial"/>
        </w:rPr>
        <w:t xml:space="preserve">- для ведения индивидуального жилищного строительства – </w:t>
      </w:r>
      <w:r w:rsidR="000B28DD" w:rsidRPr="00695163">
        <w:rPr>
          <w:rFonts w:ascii="Arial" w:hAnsi="Arial" w:cs="Arial"/>
        </w:rPr>
        <w:t>1500 кв.м.;</w:t>
      </w:r>
    </w:p>
    <w:p w:rsidR="00E320D2" w:rsidRPr="00695163" w:rsidRDefault="00E320D2" w:rsidP="003D5965">
      <w:pPr>
        <w:pStyle w:val="a7"/>
        <w:tabs>
          <w:tab w:val="left" w:pos="851"/>
        </w:tabs>
        <w:ind w:left="0" w:firstLine="567"/>
        <w:jc w:val="both"/>
        <w:rPr>
          <w:rFonts w:ascii="Arial" w:hAnsi="Arial" w:cs="Arial"/>
        </w:rPr>
      </w:pPr>
      <w:r w:rsidRPr="00695163">
        <w:rPr>
          <w:rFonts w:ascii="Arial" w:hAnsi="Arial" w:cs="Arial"/>
        </w:rPr>
        <w:t xml:space="preserve">- для ведения личного подсобного хозяйства – </w:t>
      </w:r>
      <w:r w:rsidR="000B28DD" w:rsidRPr="00695163">
        <w:rPr>
          <w:rFonts w:ascii="Arial" w:hAnsi="Arial" w:cs="Arial"/>
        </w:rPr>
        <w:t>2500 кв.м.</w:t>
      </w:r>
      <w:r w:rsidRPr="00695163">
        <w:rPr>
          <w:rFonts w:ascii="Arial" w:hAnsi="Arial" w:cs="Arial"/>
        </w:rPr>
        <w:t>;</w:t>
      </w:r>
    </w:p>
    <w:p w:rsidR="003D5965" w:rsidRPr="00695163" w:rsidRDefault="00E320D2" w:rsidP="003D5965">
      <w:pPr>
        <w:pStyle w:val="a7"/>
        <w:tabs>
          <w:tab w:val="left" w:pos="851"/>
        </w:tabs>
        <w:ind w:left="0" w:firstLine="567"/>
        <w:jc w:val="both"/>
        <w:rPr>
          <w:rFonts w:ascii="Arial" w:hAnsi="Arial" w:cs="Arial"/>
        </w:rPr>
      </w:pPr>
      <w:r w:rsidRPr="00695163">
        <w:rPr>
          <w:rFonts w:ascii="Arial" w:hAnsi="Arial" w:cs="Arial"/>
        </w:rPr>
        <w:t xml:space="preserve">- за границей населенного пункта (полевой земельный участок) – </w:t>
      </w:r>
      <w:r w:rsidR="00345098" w:rsidRPr="00695163">
        <w:rPr>
          <w:rFonts w:ascii="Arial" w:hAnsi="Arial" w:cs="Arial"/>
        </w:rPr>
        <w:t>5</w:t>
      </w:r>
      <w:r w:rsidR="000B28DD" w:rsidRPr="00695163">
        <w:rPr>
          <w:rFonts w:ascii="Arial" w:hAnsi="Arial" w:cs="Arial"/>
        </w:rPr>
        <w:t>000 кв.м.</w:t>
      </w:r>
    </w:p>
    <w:p w:rsidR="003D5965" w:rsidRPr="00695163" w:rsidRDefault="003D5965" w:rsidP="003D5965">
      <w:pPr>
        <w:tabs>
          <w:tab w:val="left" w:pos="567"/>
        </w:tabs>
        <w:ind w:firstLine="720"/>
        <w:jc w:val="both"/>
        <w:outlineLvl w:val="0"/>
        <w:rPr>
          <w:rFonts w:ascii="Arial" w:hAnsi="Arial" w:cs="Arial"/>
          <w:b/>
        </w:rPr>
      </w:pPr>
    </w:p>
    <w:p w:rsidR="003D5965" w:rsidRPr="00695163" w:rsidRDefault="003D5965" w:rsidP="003D5965">
      <w:pPr>
        <w:tabs>
          <w:tab w:val="left" w:pos="567"/>
        </w:tabs>
        <w:ind w:firstLine="720"/>
        <w:jc w:val="both"/>
        <w:outlineLvl w:val="0"/>
        <w:rPr>
          <w:rFonts w:ascii="Arial" w:hAnsi="Arial" w:cs="Arial"/>
          <w:b/>
        </w:rPr>
      </w:pPr>
      <w:r w:rsidRPr="00695163">
        <w:rPr>
          <w:rFonts w:ascii="Arial" w:hAnsi="Arial" w:cs="Arial"/>
          <w:b/>
        </w:rPr>
        <w:t>Ж-1П. Зона перспективной жилой застройки</w:t>
      </w:r>
    </w:p>
    <w:p w:rsidR="003D5965" w:rsidRPr="00695163" w:rsidRDefault="003D5965" w:rsidP="003D5965">
      <w:pPr>
        <w:tabs>
          <w:tab w:val="left" w:pos="567"/>
        </w:tabs>
        <w:ind w:firstLine="720"/>
        <w:jc w:val="both"/>
        <w:rPr>
          <w:rFonts w:ascii="Arial" w:hAnsi="Arial" w:cs="Arial"/>
        </w:rPr>
      </w:pPr>
    </w:p>
    <w:p w:rsidR="003D5965" w:rsidRPr="00695163" w:rsidRDefault="003D5965" w:rsidP="003D5965">
      <w:pPr>
        <w:numPr>
          <w:ilvl w:val="12"/>
          <w:numId w:val="0"/>
        </w:numPr>
        <w:ind w:firstLine="709"/>
        <w:jc w:val="both"/>
        <w:rPr>
          <w:rFonts w:ascii="Arial" w:hAnsi="Arial" w:cs="Arial"/>
          <w:iCs/>
        </w:rPr>
      </w:pPr>
      <w:r w:rsidRPr="00695163">
        <w:rPr>
          <w:rFonts w:ascii="Arial" w:hAnsi="Arial" w:cs="Arial"/>
          <w:noProof/>
        </w:rPr>
        <w:t xml:space="preserve">Зона перспективной жилой застройки выделена для планируемой,в соответствии с документами территориального планирования Кайбицкого муниципального района и </w:t>
      </w:r>
      <w:r w:rsidR="00F87D5A" w:rsidRPr="00695163">
        <w:rPr>
          <w:rFonts w:ascii="Arial" w:hAnsi="Arial" w:cs="Arial"/>
          <w:noProof/>
        </w:rPr>
        <w:t>Эбалаковского</w:t>
      </w:r>
      <w:r w:rsidRPr="00695163">
        <w:rPr>
          <w:rFonts w:ascii="Arial" w:hAnsi="Arial" w:cs="Arial"/>
          <w:noProof/>
        </w:rPr>
        <w:t xml:space="preserve"> сельского поселения, застройки отдельно стоящими индивидуальными жилыми домами приусадебного типа </w:t>
      </w:r>
      <w:r w:rsidRPr="00695163">
        <w:rPr>
          <w:rFonts w:ascii="Arial" w:hAnsi="Arial" w:cs="Arial"/>
          <w:iCs/>
        </w:rPr>
        <w:t>с минимально разрешенным набором услуг местного значения.</w:t>
      </w:r>
    </w:p>
    <w:p w:rsidR="00E320D2" w:rsidRPr="00695163" w:rsidRDefault="003D5965" w:rsidP="003D5965">
      <w:pPr>
        <w:pStyle w:val="a7"/>
        <w:tabs>
          <w:tab w:val="left" w:pos="851"/>
        </w:tabs>
        <w:spacing w:line="240" w:lineRule="atLeast"/>
        <w:ind w:left="0" w:firstLine="567"/>
        <w:jc w:val="both"/>
        <w:rPr>
          <w:rFonts w:ascii="Arial" w:hAnsi="Arial" w:cs="Arial"/>
        </w:rPr>
      </w:pPr>
      <w:r w:rsidRPr="00695163">
        <w:rPr>
          <w:rFonts w:ascii="Arial" w:hAnsi="Arial" w:cs="Arial"/>
          <w:noProof/>
        </w:rPr>
        <w:t>Виды разрешенного использования земельных участков и объектов капитального строительства, предельные параметры разрешенного использования, требования к застройке земельных участков  для зоны Ж-1П  соответствуют видам разрешенного использования земельных участков и объектов капитального строительства, предельным параметрам и требованиям к застройке земельных участков установленным для зоны Ж-1.</w:t>
      </w:r>
      <w:r w:rsidR="00E320D2" w:rsidRPr="00695163">
        <w:rPr>
          <w:rFonts w:ascii="Arial" w:hAnsi="Arial" w:cs="Arial"/>
        </w:rPr>
        <w:t>».</w:t>
      </w:r>
    </w:p>
    <w:p w:rsidR="00DE5868" w:rsidRPr="00695163" w:rsidRDefault="00E320D2" w:rsidP="003D5965">
      <w:pPr>
        <w:tabs>
          <w:tab w:val="left" w:pos="851"/>
        </w:tabs>
        <w:spacing w:line="240" w:lineRule="atLeast"/>
        <w:ind w:firstLine="567"/>
        <w:jc w:val="both"/>
        <w:rPr>
          <w:rFonts w:ascii="Arial" w:hAnsi="Arial" w:cs="Arial"/>
        </w:rPr>
      </w:pPr>
      <w:r w:rsidRPr="00695163">
        <w:rPr>
          <w:rFonts w:ascii="Arial" w:hAnsi="Arial" w:cs="Arial"/>
        </w:rPr>
        <w:t xml:space="preserve">2. </w:t>
      </w:r>
      <w:r w:rsidR="00662948" w:rsidRPr="00695163">
        <w:rPr>
          <w:rFonts w:ascii="Arial" w:hAnsi="Arial" w:cs="Arial"/>
        </w:rPr>
        <w:t xml:space="preserve">Определить, что предельные (максимальные и минимальные) размеры земельных участков, предусмотренные </w:t>
      </w:r>
      <w:r w:rsidRPr="00695163">
        <w:rPr>
          <w:rFonts w:ascii="Arial" w:hAnsi="Arial" w:cs="Arial"/>
        </w:rPr>
        <w:t xml:space="preserve">подпунктом 1.5. пункта 1 </w:t>
      </w:r>
      <w:r w:rsidR="00662948" w:rsidRPr="00695163">
        <w:rPr>
          <w:rFonts w:ascii="Arial" w:hAnsi="Arial" w:cs="Arial"/>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Pr="00695163" w:rsidRDefault="00E320D2" w:rsidP="003D7531">
      <w:pPr>
        <w:tabs>
          <w:tab w:val="left" w:pos="851"/>
        </w:tabs>
        <w:ind w:firstLine="567"/>
        <w:jc w:val="both"/>
        <w:rPr>
          <w:rFonts w:ascii="Arial" w:hAnsi="Arial" w:cs="Arial"/>
        </w:rPr>
      </w:pPr>
      <w:r w:rsidRPr="00695163">
        <w:rPr>
          <w:rFonts w:ascii="Arial" w:hAnsi="Arial" w:cs="Arial"/>
        </w:rPr>
        <w:t>3</w:t>
      </w:r>
      <w:r w:rsidR="00662948" w:rsidRPr="00695163">
        <w:rPr>
          <w:rFonts w:ascii="Arial" w:hAnsi="Arial" w:cs="Arial"/>
        </w:rPr>
        <w:t xml:space="preserve">. Определить, что предельные (максимальные и минимальные) размеры земельных участков, предусмотренные </w:t>
      </w:r>
      <w:r w:rsidRPr="00695163">
        <w:rPr>
          <w:rFonts w:ascii="Arial" w:hAnsi="Arial" w:cs="Arial"/>
        </w:rPr>
        <w:t xml:space="preserve">подпунктом 1.5. пункта 1 </w:t>
      </w:r>
      <w:r w:rsidR="00662948" w:rsidRPr="00695163">
        <w:rPr>
          <w:rFonts w:ascii="Arial" w:hAnsi="Arial" w:cs="Arial"/>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D55222" w:rsidRPr="00695163" w:rsidRDefault="00D55222" w:rsidP="00D55222">
      <w:pPr>
        <w:tabs>
          <w:tab w:val="left" w:pos="851"/>
        </w:tabs>
        <w:ind w:firstLine="567"/>
        <w:jc w:val="both"/>
        <w:rPr>
          <w:rFonts w:ascii="Arial" w:hAnsi="Arial" w:cs="Arial"/>
        </w:rPr>
      </w:pPr>
      <w:r w:rsidRPr="00695163">
        <w:rPr>
          <w:rFonts w:ascii="Arial" w:hAnsi="Arial" w:cs="Arial"/>
        </w:rPr>
        <w:t xml:space="preserve">4. Решение Совета </w:t>
      </w:r>
      <w:r w:rsidR="00F87D5A" w:rsidRPr="00695163">
        <w:rPr>
          <w:rFonts w:ascii="Arial" w:hAnsi="Arial" w:cs="Arial"/>
        </w:rPr>
        <w:t>Эбалаковского</w:t>
      </w:r>
      <w:bookmarkStart w:id="2" w:name="_GoBack"/>
      <w:bookmarkEnd w:id="2"/>
      <w:r w:rsidRPr="00695163">
        <w:rPr>
          <w:rFonts w:ascii="Arial" w:hAnsi="Arial" w:cs="Arial"/>
        </w:rPr>
        <w:t xml:space="preserve"> сельского поселения Кайбицкого муниципального района Республики от 26.08.2021 №8 «О внесении изменений в Правила землепользования и застройки </w:t>
      </w:r>
      <w:r w:rsidR="00F87D5A" w:rsidRPr="00695163">
        <w:rPr>
          <w:rFonts w:ascii="Arial" w:hAnsi="Arial" w:cs="Arial"/>
        </w:rPr>
        <w:t>Эбалаковского</w:t>
      </w:r>
      <w:r w:rsidRPr="00695163">
        <w:rPr>
          <w:rFonts w:ascii="Arial" w:hAnsi="Arial" w:cs="Arial"/>
        </w:rPr>
        <w:t xml:space="preserve"> сельского поселения Кайбицкого муниципального района Республики Татарстан, утвержденное решением Совета </w:t>
      </w:r>
      <w:r w:rsidR="00F87D5A" w:rsidRPr="00695163">
        <w:rPr>
          <w:rFonts w:ascii="Arial" w:hAnsi="Arial" w:cs="Arial"/>
        </w:rPr>
        <w:t>Эбалаковского</w:t>
      </w:r>
      <w:r w:rsidRPr="00695163">
        <w:rPr>
          <w:rFonts w:ascii="Arial" w:hAnsi="Arial" w:cs="Arial"/>
        </w:rPr>
        <w:t xml:space="preserve"> сельского поселения Кайбицкого муниципального района от 26.09.2014 №2</w:t>
      </w:r>
      <w:r w:rsidR="00DB2623" w:rsidRPr="00695163">
        <w:rPr>
          <w:rFonts w:ascii="Arial" w:hAnsi="Arial" w:cs="Arial"/>
        </w:rPr>
        <w:t>2</w:t>
      </w:r>
      <w:r w:rsidRPr="00695163">
        <w:rPr>
          <w:rFonts w:ascii="Arial" w:hAnsi="Arial" w:cs="Arial"/>
        </w:rPr>
        <w:t>» отменить.</w:t>
      </w:r>
    </w:p>
    <w:p w:rsidR="00DE5868" w:rsidRPr="00695163" w:rsidRDefault="00D55222" w:rsidP="006C0CBC">
      <w:pPr>
        <w:tabs>
          <w:tab w:val="left" w:pos="851"/>
        </w:tabs>
        <w:ind w:firstLine="567"/>
        <w:jc w:val="both"/>
        <w:rPr>
          <w:rFonts w:ascii="Arial" w:hAnsi="Arial" w:cs="Arial"/>
        </w:rPr>
      </w:pPr>
      <w:r w:rsidRPr="00695163">
        <w:rPr>
          <w:rFonts w:ascii="Arial" w:hAnsi="Arial" w:cs="Arial"/>
        </w:rPr>
        <w:t>5</w:t>
      </w:r>
      <w:r w:rsidR="00662948" w:rsidRPr="00695163">
        <w:rPr>
          <w:rFonts w:ascii="Arial" w:hAnsi="Arial" w:cs="Arial"/>
        </w:rPr>
        <w:t xml:space="preserve">. Настоящее решение разместить на официальном сайте </w:t>
      </w:r>
      <w:r w:rsidR="00F87D5A" w:rsidRPr="00695163">
        <w:rPr>
          <w:rFonts w:ascii="Arial" w:hAnsi="Arial" w:cs="Arial"/>
        </w:rPr>
        <w:t>Эбалаковского</w:t>
      </w:r>
      <w:r w:rsidR="00DB2623" w:rsidRPr="00695163">
        <w:rPr>
          <w:rFonts w:ascii="Arial" w:hAnsi="Arial" w:cs="Arial"/>
        </w:rPr>
        <w:t xml:space="preserve"> </w:t>
      </w:r>
      <w:r w:rsidR="00F60824" w:rsidRPr="00695163">
        <w:rPr>
          <w:rFonts w:ascii="Arial" w:hAnsi="Arial" w:cs="Arial"/>
        </w:rPr>
        <w:t xml:space="preserve">сельского поселения </w:t>
      </w:r>
      <w:r w:rsidR="002501DE" w:rsidRPr="00695163">
        <w:rPr>
          <w:rFonts w:ascii="Arial" w:hAnsi="Arial" w:cs="Arial"/>
        </w:rPr>
        <w:t>Кайбицкого</w:t>
      </w:r>
      <w:r w:rsidR="00DB2623" w:rsidRPr="00695163">
        <w:rPr>
          <w:rFonts w:ascii="Arial" w:hAnsi="Arial" w:cs="Arial"/>
        </w:rPr>
        <w:t xml:space="preserve"> </w:t>
      </w:r>
      <w:r w:rsidR="00662948" w:rsidRPr="00695163">
        <w:rPr>
          <w:rFonts w:ascii="Arial" w:hAnsi="Arial" w:cs="Arial"/>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Pr="00695163" w:rsidRDefault="00D55222" w:rsidP="003D7531">
      <w:pPr>
        <w:tabs>
          <w:tab w:val="left" w:pos="851"/>
        </w:tabs>
        <w:ind w:firstLine="567"/>
        <w:jc w:val="both"/>
        <w:rPr>
          <w:rFonts w:ascii="Arial" w:hAnsi="Arial" w:cs="Arial"/>
        </w:rPr>
      </w:pPr>
      <w:r w:rsidRPr="00695163">
        <w:rPr>
          <w:rFonts w:ascii="Arial" w:hAnsi="Arial" w:cs="Arial"/>
        </w:rPr>
        <w:t>6</w:t>
      </w:r>
      <w:r w:rsidR="00662948" w:rsidRPr="00695163">
        <w:rPr>
          <w:rFonts w:ascii="Arial" w:hAnsi="Arial" w:cs="Arial"/>
        </w:rPr>
        <w:t>. Контроль за исполнением настоящего решения оставляю за собой.</w:t>
      </w:r>
    </w:p>
    <w:p w:rsidR="001D321A" w:rsidRPr="00695163" w:rsidRDefault="001D321A" w:rsidP="003D7531">
      <w:pPr>
        <w:tabs>
          <w:tab w:val="left" w:pos="851"/>
        </w:tabs>
        <w:ind w:firstLine="567"/>
        <w:jc w:val="both"/>
        <w:rPr>
          <w:rFonts w:ascii="Arial" w:hAnsi="Arial" w:cs="Arial"/>
        </w:rPr>
      </w:pPr>
    </w:p>
    <w:p w:rsidR="00C84A54" w:rsidRPr="00695163" w:rsidRDefault="00C84A54" w:rsidP="003D7531">
      <w:pPr>
        <w:tabs>
          <w:tab w:val="left" w:pos="851"/>
        </w:tabs>
        <w:ind w:firstLine="567"/>
        <w:jc w:val="both"/>
        <w:rPr>
          <w:rFonts w:ascii="Arial" w:hAnsi="Arial" w:cs="Arial"/>
        </w:rPr>
      </w:pPr>
    </w:p>
    <w:p w:rsidR="001D321A" w:rsidRPr="00695163" w:rsidRDefault="00DB2623" w:rsidP="001D321A">
      <w:pPr>
        <w:tabs>
          <w:tab w:val="left" w:pos="851"/>
        </w:tabs>
        <w:jc w:val="both"/>
        <w:rPr>
          <w:rFonts w:ascii="Arial" w:hAnsi="Arial" w:cs="Arial"/>
          <w:b/>
        </w:rPr>
      </w:pPr>
      <w:r w:rsidRPr="00695163">
        <w:rPr>
          <w:rFonts w:ascii="Arial" w:hAnsi="Arial" w:cs="Arial"/>
          <w:b/>
        </w:rPr>
        <w:t>Глава</w:t>
      </w:r>
      <w:r w:rsidR="00662948" w:rsidRPr="00695163">
        <w:rPr>
          <w:rFonts w:ascii="Arial" w:hAnsi="Arial" w:cs="Arial"/>
          <w:b/>
        </w:rPr>
        <w:t xml:space="preserve"> </w:t>
      </w:r>
      <w:r w:rsidR="00F87D5A" w:rsidRPr="00695163">
        <w:rPr>
          <w:rFonts w:ascii="Arial" w:hAnsi="Arial" w:cs="Arial"/>
          <w:b/>
        </w:rPr>
        <w:t>Эбалаковского</w:t>
      </w:r>
      <w:r w:rsidR="00662948" w:rsidRPr="00695163">
        <w:rPr>
          <w:rFonts w:ascii="Arial" w:hAnsi="Arial" w:cs="Arial"/>
          <w:b/>
        </w:rPr>
        <w:t xml:space="preserve"> сельского поселения </w:t>
      </w:r>
    </w:p>
    <w:p w:rsidR="001D321A" w:rsidRPr="00695163" w:rsidRDefault="002501DE" w:rsidP="001D321A">
      <w:pPr>
        <w:tabs>
          <w:tab w:val="left" w:pos="851"/>
        </w:tabs>
        <w:jc w:val="both"/>
        <w:rPr>
          <w:rFonts w:ascii="Arial" w:hAnsi="Arial" w:cs="Arial"/>
          <w:b/>
        </w:rPr>
      </w:pPr>
      <w:r w:rsidRPr="00695163">
        <w:rPr>
          <w:rFonts w:ascii="Arial" w:hAnsi="Arial" w:cs="Arial"/>
          <w:b/>
        </w:rPr>
        <w:t>Кайбицкого</w:t>
      </w:r>
      <w:r w:rsidR="00662948" w:rsidRPr="00695163">
        <w:rPr>
          <w:rFonts w:ascii="Arial" w:hAnsi="Arial" w:cs="Arial"/>
          <w:b/>
        </w:rPr>
        <w:t xml:space="preserve">муниципального района </w:t>
      </w:r>
    </w:p>
    <w:p w:rsidR="00DE5868" w:rsidRPr="00695163" w:rsidRDefault="00662948" w:rsidP="001D321A">
      <w:pPr>
        <w:tabs>
          <w:tab w:val="left" w:pos="851"/>
        </w:tabs>
        <w:jc w:val="both"/>
        <w:rPr>
          <w:rFonts w:ascii="Arial" w:hAnsi="Arial" w:cs="Arial"/>
          <w:b/>
        </w:rPr>
      </w:pPr>
      <w:r w:rsidRPr="00695163">
        <w:rPr>
          <w:rFonts w:ascii="Arial" w:hAnsi="Arial" w:cs="Arial"/>
          <w:b/>
        </w:rPr>
        <w:t xml:space="preserve">Республики Татарстан </w:t>
      </w:r>
      <w:r w:rsidR="00DB2623" w:rsidRPr="00695163">
        <w:rPr>
          <w:rFonts w:ascii="Arial" w:hAnsi="Arial" w:cs="Arial"/>
          <w:b/>
        </w:rPr>
        <w:t xml:space="preserve">                                                           М.Ф.Гизатуллина</w:t>
      </w:r>
    </w:p>
    <w:p w:rsidR="00DE5868" w:rsidRPr="00695163" w:rsidRDefault="00DE5868" w:rsidP="001D1026">
      <w:pPr>
        <w:jc w:val="both"/>
        <w:rPr>
          <w:rFonts w:ascii="Arial" w:hAnsi="Arial" w:cs="Arial"/>
          <w:b/>
        </w:rPr>
      </w:pPr>
    </w:p>
    <w:sectPr w:rsidR="00DE5868" w:rsidRPr="00695163" w:rsidSect="00021626">
      <w:pgSz w:w="11906" w:h="16838"/>
      <w:pgMar w:top="1134" w:right="849"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4">
    <w:nsid w:val="3F985DDD"/>
    <w:multiLevelType w:val="hybridMultilevel"/>
    <w:tmpl w:val="4224F414"/>
    <w:lvl w:ilvl="0" w:tplc="4D7AB2D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DC19F9"/>
    <w:multiLevelType w:val="multilevel"/>
    <w:tmpl w:val="BC4ADA78"/>
    <w:lvl w:ilvl="0">
      <w:start w:val="1"/>
      <w:numFmt w:val="decimal"/>
      <w:lvlText w:val="%1."/>
      <w:lvlJc w:val="left"/>
      <w:pPr>
        <w:ind w:left="1080"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42542A"/>
    <w:rsid w:val="00006B5A"/>
    <w:rsid w:val="00017B76"/>
    <w:rsid w:val="00017BB2"/>
    <w:rsid w:val="00021626"/>
    <w:rsid w:val="00041887"/>
    <w:rsid w:val="00046FF6"/>
    <w:rsid w:val="000612B1"/>
    <w:rsid w:val="00080375"/>
    <w:rsid w:val="000873FF"/>
    <w:rsid w:val="000A1AF6"/>
    <w:rsid w:val="000A3457"/>
    <w:rsid w:val="000B1E16"/>
    <w:rsid w:val="000B28DD"/>
    <w:rsid w:val="000B5564"/>
    <w:rsid w:val="000E0647"/>
    <w:rsid w:val="000E342C"/>
    <w:rsid w:val="000F15E6"/>
    <w:rsid w:val="000F1CDB"/>
    <w:rsid w:val="001029AE"/>
    <w:rsid w:val="001039CA"/>
    <w:rsid w:val="0011042F"/>
    <w:rsid w:val="00145BBA"/>
    <w:rsid w:val="00152A92"/>
    <w:rsid w:val="0015607B"/>
    <w:rsid w:val="00165F74"/>
    <w:rsid w:val="00170CDD"/>
    <w:rsid w:val="001874E7"/>
    <w:rsid w:val="001A22A0"/>
    <w:rsid w:val="001D1026"/>
    <w:rsid w:val="001D321A"/>
    <w:rsid w:val="001E4003"/>
    <w:rsid w:val="00227F22"/>
    <w:rsid w:val="0023380C"/>
    <w:rsid w:val="00236D2C"/>
    <w:rsid w:val="00241936"/>
    <w:rsid w:val="002439CA"/>
    <w:rsid w:val="002501DE"/>
    <w:rsid w:val="0025125B"/>
    <w:rsid w:val="002612BC"/>
    <w:rsid w:val="002639F4"/>
    <w:rsid w:val="002810C5"/>
    <w:rsid w:val="002878A3"/>
    <w:rsid w:val="002C6DAF"/>
    <w:rsid w:val="002D5C9D"/>
    <w:rsid w:val="003013F2"/>
    <w:rsid w:val="00301A84"/>
    <w:rsid w:val="0030519B"/>
    <w:rsid w:val="003403B9"/>
    <w:rsid w:val="003445DD"/>
    <w:rsid w:val="00345098"/>
    <w:rsid w:val="00347492"/>
    <w:rsid w:val="0038030A"/>
    <w:rsid w:val="003933E0"/>
    <w:rsid w:val="003B0F1E"/>
    <w:rsid w:val="003B2823"/>
    <w:rsid w:val="003C61FD"/>
    <w:rsid w:val="003D5965"/>
    <w:rsid w:val="003D7531"/>
    <w:rsid w:val="003F064C"/>
    <w:rsid w:val="00400BF6"/>
    <w:rsid w:val="00401897"/>
    <w:rsid w:val="00413B93"/>
    <w:rsid w:val="004169FC"/>
    <w:rsid w:val="00417C8D"/>
    <w:rsid w:val="0042542A"/>
    <w:rsid w:val="00442B96"/>
    <w:rsid w:val="004458E5"/>
    <w:rsid w:val="00466011"/>
    <w:rsid w:val="0046606F"/>
    <w:rsid w:val="00474AF2"/>
    <w:rsid w:val="00494E62"/>
    <w:rsid w:val="0049520B"/>
    <w:rsid w:val="004A4EB2"/>
    <w:rsid w:val="004D7EDA"/>
    <w:rsid w:val="004F2133"/>
    <w:rsid w:val="00526E6E"/>
    <w:rsid w:val="005463D1"/>
    <w:rsid w:val="00563DE8"/>
    <w:rsid w:val="00566FAE"/>
    <w:rsid w:val="005802A2"/>
    <w:rsid w:val="005828D6"/>
    <w:rsid w:val="005902E4"/>
    <w:rsid w:val="005B158F"/>
    <w:rsid w:val="005D10C5"/>
    <w:rsid w:val="00607160"/>
    <w:rsid w:val="00637ED9"/>
    <w:rsid w:val="00662948"/>
    <w:rsid w:val="00684DC6"/>
    <w:rsid w:val="00695163"/>
    <w:rsid w:val="00695203"/>
    <w:rsid w:val="00695F77"/>
    <w:rsid w:val="006A6838"/>
    <w:rsid w:val="006C0CBC"/>
    <w:rsid w:val="006C5652"/>
    <w:rsid w:val="006C5DB1"/>
    <w:rsid w:val="006D67D5"/>
    <w:rsid w:val="00736DF5"/>
    <w:rsid w:val="00751CF1"/>
    <w:rsid w:val="00756B7D"/>
    <w:rsid w:val="00765727"/>
    <w:rsid w:val="007657F4"/>
    <w:rsid w:val="007665F2"/>
    <w:rsid w:val="007758B8"/>
    <w:rsid w:val="007841A5"/>
    <w:rsid w:val="0078545F"/>
    <w:rsid w:val="00785E3F"/>
    <w:rsid w:val="007B3B11"/>
    <w:rsid w:val="007E777E"/>
    <w:rsid w:val="00825AED"/>
    <w:rsid w:val="008342E2"/>
    <w:rsid w:val="0083630E"/>
    <w:rsid w:val="00845958"/>
    <w:rsid w:val="00876581"/>
    <w:rsid w:val="00891EAE"/>
    <w:rsid w:val="008C4913"/>
    <w:rsid w:val="009043F3"/>
    <w:rsid w:val="009076E4"/>
    <w:rsid w:val="0092070C"/>
    <w:rsid w:val="0094048F"/>
    <w:rsid w:val="00945739"/>
    <w:rsid w:val="0094627D"/>
    <w:rsid w:val="009753CC"/>
    <w:rsid w:val="009B7DAF"/>
    <w:rsid w:val="009D17A8"/>
    <w:rsid w:val="009E5C3F"/>
    <w:rsid w:val="00A30850"/>
    <w:rsid w:val="00A5372B"/>
    <w:rsid w:val="00A740CA"/>
    <w:rsid w:val="00A92158"/>
    <w:rsid w:val="00AB5207"/>
    <w:rsid w:val="00AC4F14"/>
    <w:rsid w:val="00AE51B8"/>
    <w:rsid w:val="00AF4FC4"/>
    <w:rsid w:val="00B16E16"/>
    <w:rsid w:val="00B24548"/>
    <w:rsid w:val="00B44520"/>
    <w:rsid w:val="00B55019"/>
    <w:rsid w:val="00B6224F"/>
    <w:rsid w:val="00B76315"/>
    <w:rsid w:val="00B9487B"/>
    <w:rsid w:val="00B96D93"/>
    <w:rsid w:val="00BD7455"/>
    <w:rsid w:val="00C03F2A"/>
    <w:rsid w:val="00C24FC7"/>
    <w:rsid w:val="00C41B70"/>
    <w:rsid w:val="00C56206"/>
    <w:rsid w:val="00C76B54"/>
    <w:rsid w:val="00C77AA0"/>
    <w:rsid w:val="00C849F8"/>
    <w:rsid w:val="00C84A54"/>
    <w:rsid w:val="00C8556D"/>
    <w:rsid w:val="00C879DB"/>
    <w:rsid w:val="00C91267"/>
    <w:rsid w:val="00CB4268"/>
    <w:rsid w:val="00CB4F45"/>
    <w:rsid w:val="00CD1B3D"/>
    <w:rsid w:val="00CD42EE"/>
    <w:rsid w:val="00CD68A7"/>
    <w:rsid w:val="00CE398F"/>
    <w:rsid w:val="00CE5A75"/>
    <w:rsid w:val="00D33E88"/>
    <w:rsid w:val="00D37BFC"/>
    <w:rsid w:val="00D37E5F"/>
    <w:rsid w:val="00D46393"/>
    <w:rsid w:val="00D55222"/>
    <w:rsid w:val="00D715FA"/>
    <w:rsid w:val="00D84F70"/>
    <w:rsid w:val="00D87E82"/>
    <w:rsid w:val="00D9173A"/>
    <w:rsid w:val="00D95C12"/>
    <w:rsid w:val="00DB2623"/>
    <w:rsid w:val="00DB43B2"/>
    <w:rsid w:val="00DC142E"/>
    <w:rsid w:val="00DC5695"/>
    <w:rsid w:val="00DC7906"/>
    <w:rsid w:val="00DD0FFA"/>
    <w:rsid w:val="00DE3B89"/>
    <w:rsid w:val="00DE5868"/>
    <w:rsid w:val="00DF41F1"/>
    <w:rsid w:val="00E00325"/>
    <w:rsid w:val="00E118F8"/>
    <w:rsid w:val="00E21208"/>
    <w:rsid w:val="00E22348"/>
    <w:rsid w:val="00E27599"/>
    <w:rsid w:val="00E320D2"/>
    <w:rsid w:val="00E4136A"/>
    <w:rsid w:val="00EA7A5F"/>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60824"/>
    <w:rsid w:val="00F66731"/>
    <w:rsid w:val="00F81ED2"/>
    <w:rsid w:val="00F87D5A"/>
    <w:rsid w:val="00FA003C"/>
    <w:rsid w:val="00FA53C5"/>
    <w:rsid w:val="00FD0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paragraph" w:styleId="7">
    <w:name w:val="heading 7"/>
    <w:basedOn w:val="a"/>
    <w:next w:val="a"/>
    <w:link w:val="70"/>
    <w:semiHidden/>
    <w:unhideWhenUsed/>
    <w:qFormat/>
    <w:rsid w:val="003D596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E3B89"/>
    <w:pPr>
      <w:spacing w:before="100" w:beforeAutospacing="1" w:after="100" w:afterAutospacing="1"/>
    </w:pPr>
  </w:style>
  <w:style w:type="character" w:customStyle="1" w:styleId="70">
    <w:name w:val="Заголовок 7 Знак"/>
    <w:basedOn w:val="a0"/>
    <w:link w:val="7"/>
    <w:uiPriority w:val="99"/>
    <w:semiHidden/>
    <w:rsid w:val="003D5965"/>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D2F8-5733-40BB-82BC-D2D487A2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11037</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123</cp:lastModifiedBy>
  <cp:revision>8</cp:revision>
  <cp:lastPrinted>2021-10-01T08:36:00Z</cp:lastPrinted>
  <dcterms:created xsi:type="dcterms:W3CDTF">2021-10-14T06:50:00Z</dcterms:created>
  <dcterms:modified xsi:type="dcterms:W3CDTF">2021-10-14T14:10:00Z</dcterms:modified>
</cp:coreProperties>
</file>