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07" w:rsidRDefault="00AF6107" w:rsidP="00B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431" w:rsidRPr="00396431" w:rsidRDefault="00396431" w:rsidP="00396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6431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ХөрмәтлеАльберт Ильгизарович! </w:t>
      </w:r>
    </w:p>
    <w:p w:rsidR="005416F5" w:rsidRPr="005416F5" w:rsidRDefault="005416F5" w:rsidP="005416F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416F5">
        <w:rPr>
          <w:rFonts w:ascii="Times New Roman" w:hAnsi="Times New Roman" w:cs="Times New Roman"/>
          <w:color w:val="000000"/>
          <w:sz w:val="28"/>
          <w:szCs w:val="28"/>
          <w:lang w:val="tt-RU"/>
        </w:rPr>
        <w:t>Хөрмәтле президиум, депутатлар, авыл җирлеге халкы, җитәкчеләр, кунаклар һәм чакырылган кунаклар .</w:t>
      </w:r>
    </w:p>
    <w:p w:rsidR="005416F5" w:rsidRDefault="005416F5" w:rsidP="008D594A">
      <w:pPr>
        <w:spacing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Уважаемый Альберт Ильгизарович,</w:t>
      </w:r>
      <w:r w:rsidRPr="005416F5">
        <w:rPr>
          <w:rFonts w:ascii="Times New Roman" w:hAnsi="Times New Roman" w:cs="Times New Roman"/>
          <w:sz w:val="28"/>
          <w:szCs w:val="28"/>
        </w:rPr>
        <w:t xml:space="preserve"> президиум, депутаты, жители сельского поселения, руководители, гости и приглашенные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594A" w:rsidRDefault="00396431" w:rsidP="008D59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F7">
        <w:rPr>
          <w:rFonts w:ascii="Times New Roman" w:hAnsi="Times New Roman" w:cs="Times New Roman"/>
          <w:b/>
          <w:sz w:val="28"/>
          <w:szCs w:val="28"/>
        </w:rPr>
        <w:t>Местное</w:t>
      </w:r>
      <w:r w:rsidRPr="00396431">
        <w:rPr>
          <w:rFonts w:ascii="Times New Roman" w:hAnsi="Times New Roman" w:cs="Times New Roman"/>
          <w:sz w:val="28"/>
          <w:szCs w:val="28"/>
        </w:rPr>
        <w:t xml:space="preserve"> самоуправление - это система организации и деятельности граждан, обеспечивающая самостоятельное решение населением вопросов местного значения,  исходя из интересов всех жителей данной территории. Во исполнение Федерального закона №131 - ФЗ "Об общих принципах организации местного самоуправления в Российской Федерации" </w:t>
      </w:r>
      <w:r w:rsidR="008D594A">
        <w:rPr>
          <w:rFonts w:ascii="Times New Roman" w:hAnsi="Times New Roman" w:cs="Times New Roman"/>
          <w:sz w:val="28"/>
          <w:szCs w:val="28"/>
        </w:rPr>
        <w:t>мы  традиционно встречаемся с вами, чтобы  подвести итоги за отчетный период</w:t>
      </w:r>
      <w:r w:rsidR="008D594A" w:rsidRPr="00D16431">
        <w:rPr>
          <w:rFonts w:ascii="Times New Roman" w:hAnsi="Times New Roman" w:cs="Times New Roman"/>
          <w:sz w:val="28"/>
          <w:szCs w:val="28"/>
        </w:rPr>
        <w:t xml:space="preserve">, обозначить успехи и проблемы, а также определить задачи  </w:t>
      </w:r>
      <w:r w:rsidR="008D594A">
        <w:rPr>
          <w:rFonts w:ascii="Times New Roman" w:hAnsi="Times New Roman" w:cs="Times New Roman"/>
          <w:sz w:val="28"/>
          <w:szCs w:val="28"/>
        </w:rPr>
        <w:t xml:space="preserve">на 2021 год.  </w:t>
      </w:r>
    </w:p>
    <w:p w:rsidR="003F56D4" w:rsidRDefault="00396431" w:rsidP="001B4EF7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Эбалаковского</w:t>
      </w:r>
      <w:r w:rsidRPr="0039643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39643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416F5" w:rsidRDefault="00FB03CA" w:rsidP="005416F5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4EF7">
        <w:rPr>
          <w:rFonts w:ascii="Times New Roman" w:hAnsi="Times New Roman" w:cs="Times New Roman"/>
          <w:b/>
          <w:sz w:val="28"/>
          <w:szCs w:val="28"/>
        </w:rPr>
        <w:t>В начале</w:t>
      </w:r>
      <w:r>
        <w:rPr>
          <w:rFonts w:ascii="Times New Roman" w:hAnsi="Times New Roman" w:cs="Times New Roman"/>
          <w:sz w:val="28"/>
          <w:szCs w:val="28"/>
        </w:rPr>
        <w:t xml:space="preserve"> 2021 года разрешите меня поздравить вас всех с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годом,пожелать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всех земных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благ,стабильности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 самое главное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42B76" w:rsidRPr="00242B7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242B76" w:rsidRPr="00242B76">
        <w:rPr>
          <w:rFonts w:ascii="Times New Roman" w:hAnsi="Times New Roman" w:cs="Times New Roman"/>
          <w:color w:val="000000"/>
          <w:sz w:val="28"/>
          <w:szCs w:val="28"/>
        </w:rPr>
        <w:t>атарстанда</w:t>
      </w:r>
      <w:proofErr w:type="spellEnd"/>
      <w:r w:rsidR="00242B76" w:rsidRPr="00242B76">
        <w:rPr>
          <w:rFonts w:ascii="Times New Roman" w:hAnsi="Times New Roman" w:cs="Times New Roman"/>
          <w:color w:val="000000"/>
          <w:sz w:val="28"/>
          <w:szCs w:val="28"/>
        </w:rPr>
        <w:t xml:space="preserve"> 2021 ел тугантелләрһәмХалыкларбердәмлегеелыдипигъланителде Татарстан </w:t>
      </w:r>
      <w:proofErr w:type="spellStart"/>
      <w:r w:rsidR="00242B76" w:rsidRPr="00242B7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="00242B76" w:rsidRPr="00242B76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Президенты </w:t>
      </w:r>
      <w:proofErr w:type="gramStart"/>
      <w:r w:rsidR="00242B76" w:rsidRPr="00242B7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242B76" w:rsidRPr="00242B76">
        <w:rPr>
          <w:rFonts w:ascii="Times New Roman" w:hAnsi="Times New Roman" w:cs="Times New Roman"/>
          <w:color w:val="000000"/>
          <w:sz w:val="28"/>
          <w:szCs w:val="28"/>
        </w:rPr>
        <w:t>өстәмМиңнеханов 2021 елнытугантелләрһәмХалыкларбердәмлегеелыдипигъланитәргәтәкъдимитте</w:t>
      </w:r>
      <w:r w:rsidR="002A73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2B76">
        <w:rPr>
          <w:rFonts w:ascii="Arial" w:hAnsi="Arial" w:cs="Arial"/>
          <w:color w:val="000000"/>
          <w:sz w:val="20"/>
          <w:szCs w:val="20"/>
        </w:rPr>
        <w:t>.</w:t>
      </w:r>
      <w:r w:rsidR="00D4211E" w:rsidRPr="00D421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Придавая большое значение данному вопросу и единению многонационального народа республики, следующий </w:t>
      </w:r>
      <w:r w:rsidR="00D4211E" w:rsidRPr="00D4211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год</w:t>
      </w:r>
      <w:r w:rsidR="00D4211E" w:rsidRPr="00D421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4211E" w:rsidRPr="00D4211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D4211E" w:rsidRPr="00D421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4211E" w:rsidRPr="00D4211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Татарстане</w:t>
      </w:r>
      <w:r w:rsidR="00D4211E" w:rsidRPr="00D421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предлагаю </w:t>
      </w:r>
      <w:r w:rsidR="00D4211E" w:rsidRPr="00D4211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объявить</w:t>
      </w:r>
      <w:r w:rsidR="00D4211E" w:rsidRPr="00D421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4211E" w:rsidRPr="00D4211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Годом</w:t>
      </w:r>
      <w:r w:rsidR="00D4211E" w:rsidRPr="00D421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родных языков и народного единства", - сказал</w:t>
      </w:r>
      <w:r w:rsidR="002A73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президент </w:t>
      </w:r>
      <w:proofErr w:type="spellStart"/>
      <w:r w:rsidR="002A73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РТРустамМинеханов</w:t>
      </w:r>
      <w:proofErr w:type="spellEnd"/>
      <w:r w:rsidR="00D4211E" w:rsidRPr="00D421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416F5" w:rsidRDefault="005416F5" w:rsidP="00541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6F5">
        <w:rPr>
          <w:rFonts w:ascii="Times New Roman" w:hAnsi="Times New Roman" w:cs="Times New Roman"/>
          <w:sz w:val="28"/>
          <w:szCs w:val="28"/>
        </w:rPr>
        <w:t>Прежде чем перейти к основному докладу, хотела отметить</w:t>
      </w:r>
      <w:r>
        <w:rPr>
          <w:rFonts w:ascii="Times New Roman" w:hAnsi="Times New Roman" w:cs="Times New Roman"/>
          <w:sz w:val="28"/>
          <w:szCs w:val="28"/>
        </w:rPr>
        <w:t xml:space="preserve"> что:  </w:t>
      </w:r>
    </w:p>
    <w:p w:rsidR="005416F5" w:rsidRPr="005416F5" w:rsidRDefault="003F56D4" w:rsidP="005416F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B4EF7">
        <w:rPr>
          <w:rFonts w:ascii="Times New Roman" w:hAnsi="Times New Roman" w:cs="Times New Roman"/>
          <w:b/>
          <w:sz w:val="28"/>
          <w:szCs w:val="28"/>
        </w:rPr>
        <w:t>2020-й запомнился</w:t>
      </w:r>
      <w:r w:rsidRPr="003F56D4">
        <w:rPr>
          <w:rFonts w:ascii="Times New Roman" w:hAnsi="Times New Roman" w:cs="Times New Roman"/>
          <w:sz w:val="28"/>
          <w:szCs w:val="28"/>
        </w:rPr>
        <w:t xml:space="preserve"> целой чередой ярких и торжественных событий: 75-летие Победы в Великой Отечественной войне, присвоение Казани звания «Город трудовой доблести», 100-летие со дня образования Татарской </w:t>
      </w:r>
      <w:proofErr w:type="spellStart"/>
      <w:r w:rsidRPr="003F56D4">
        <w:rPr>
          <w:rFonts w:ascii="Times New Roman" w:hAnsi="Times New Roman" w:cs="Times New Roman"/>
          <w:sz w:val="28"/>
          <w:szCs w:val="28"/>
        </w:rPr>
        <w:t>АССР</w:t>
      </w:r>
      <w:proofErr w:type="gramStart"/>
      <w:r w:rsidRPr="003F56D4">
        <w:rPr>
          <w:rFonts w:ascii="Times New Roman" w:hAnsi="Times New Roman" w:cs="Times New Roman"/>
          <w:sz w:val="28"/>
          <w:szCs w:val="28"/>
        </w:rPr>
        <w:t>,</w:t>
      </w:r>
      <w:r w:rsidR="00FB03CA" w:rsidRPr="000C56A2">
        <w:rPr>
          <w:rFonts w:ascii="Times New Roman" w:hAnsi="Times New Roman" w:cs="Times New Roman"/>
          <w:sz w:val="28"/>
          <w:szCs w:val="28"/>
          <w:shd w:val="clear" w:color="auto" w:fill="F9F9F9"/>
        </w:rPr>
        <w:t>Г</w:t>
      </w:r>
      <w:proofErr w:type="gramEnd"/>
      <w:r w:rsidR="00FB03CA" w:rsidRPr="000C56A2">
        <w:rPr>
          <w:rFonts w:ascii="Times New Roman" w:hAnsi="Times New Roman" w:cs="Times New Roman"/>
          <w:sz w:val="28"/>
          <w:szCs w:val="28"/>
          <w:shd w:val="clear" w:color="auto" w:fill="F9F9F9"/>
        </w:rPr>
        <w:t>олосование</w:t>
      </w:r>
      <w:proofErr w:type="spellEnd"/>
      <w:r w:rsidR="00FB03CA" w:rsidRPr="000C56A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 поправки в Конституцию России прошло с 25 июня по 1 июля, где наше сельское поселение проголосовало за</w:t>
      </w:r>
      <w:r w:rsidR="000C56A2" w:rsidRPr="000C56A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97,3 </w:t>
      </w:r>
      <w:r w:rsidR="00FB03CA" w:rsidRPr="000C56A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%. </w:t>
      </w:r>
      <w:r w:rsidR="00FB03CA" w:rsidRPr="000C56A2">
        <w:rPr>
          <w:rFonts w:ascii="Times New Roman" w:hAnsi="Times New Roman" w:cs="Times New Roman"/>
          <w:sz w:val="28"/>
          <w:szCs w:val="28"/>
        </w:rPr>
        <w:br/>
      </w:r>
      <w:r w:rsidR="00FB03CA" w:rsidRPr="000C56A2">
        <w:rPr>
          <w:rFonts w:ascii="Times New Roman" w:hAnsi="Times New Roman" w:cs="Times New Roman"/>
          <w:sz w:val="28"/>
          <w:szCs w:val="28"/>
          <w:shd w:val="clear" w:color="auto" w:fill="FFFFFF"/>
        </w:rPr>
        <w:t>Очередные </w:t>
      </w:r>
      <w:r w:rsidR="00FB03CA" w:rsidRPr="000C56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выборы </w:t>
      </w:r>
      <w:hyperlink r:id="rId6" w:tooltip="Президент Республики Татарстан" w:history="1">
        <w:r w:rsidR="00FB03CA" w:rsidRPr="000C56A2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президента Республики Татарстан</w:t>
        </w:r>
      </w:hyperlink>
      <w:r w:rsidR="00FB03CA" w:rsidRPr="000C56A2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состоялись в </w:t>
      </w:r>
      <w:hyperlink r:id="rId7" w:tooltip="Республика Татарстан" w:history="1">
        <w:r w:rsidR="00FB03CA" w:rsidRPr="000C56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Республике Татарстан</w:t>
        </w:r>
      </w:hyperlink>
      <w:r w:rsidR="00FB03CA" w:rsidRPr="000C5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11 по </w:t>
      </w:r>
      <w:hyperlink r:id="rId8" w:tooltip="13 сентября" w:history="1">
        <w:r w:rsidR="00FB03CA" w:rsidRPr="000C56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13 сентября</w:t>
        </w:r>
      </w:hyperlink>
      <w:r w:rsidR="00FB03CA" w:rsidRPr="000C56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2020 год" w:history="1">
        <w:r w:rsidR="00FB03CA" w:rsidRPr="000C56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2020 года</w:t>
        </w:r>
      </w:hyperlink>
      <w:r w:rsidR="00FB03CA" w:rsidRPr="000C56A2">
        <w:rPr>
          <w:rFonts w:ascii="Times New Roman" w:hAnsi="Times New Roman" w:cs="Times New Roman"/>
          <w:sz w:val="28"/>
          <w:szCs w:val="28"/>
        </w:rPr>
        <w:t xml:space="preserve"> и наш избиратель дал свой голос за </w:t>
      </w:r>
      <w:proofErr w:type="spellStart"/>
      <w:r w:rsidR="00FB03CA" w:rsidRPr="000C56A2">
        <w:rPr>
          <w:rFonts w:ascii="Times New Roman" w:hAnsi="Times New Roman" w:cs="Times New Roman"/>
          <w:sz w:val="28"/>
          <w:szCs w:val="28"/>
        </w:rPr>
        <w:t>Минеханова</w:t>
      </w:r>
      <w:proofErr w:type="spellEnd"/>
      <w:r w:rsidR="00FB03CA" w:rsidRPr="000C56A2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="00FB03CA" w:rsidRPr="000C56A2">
        <w:rPr>
          <w:rFonts w:ascii="Times New Roman" w:hAnsi="Times New Roman" w:cs="Times New Roman"/>
          <w:sz w:val="28"/>
          <w:szCs w:val="28"/>
        </w:rPr>
        <w:t>Нургалиевича</w:t>
      </w:r>
      <w:proofErr w:type="spellEnd"/>
      <w:r w:rsidR="00FB03CA" w:rsidRPr="000C56A2">
        <w:rPr>
          <w:rFonts w:ascii="Times New Roman" w:hAnsi="Times New Roman" w:cs="Times New Roman"/>
          <w:sz w:val="28"/>
          <w:szCs w:val="28"/>
        </w:rPr>
        <w:t xml:space="preserve"> </w:t>
      </w:r>
      <w:r w:rsidR="000C56A2" w:rsidRPr="000C56A2">
        <w:rPr>
          <w:rFonts w:ascii="Times New Roman" w:hAnsi="Times New Roman" w:cs="Times New Roman"/>
          <w:sz w:val="28"/>
          <w:szCs w:val="28"/>
        </w:rPr>
        <w:t>98,5</w:t>
      </w:r>
      <w:r w:rsidR="00FB03CA" w:rsidRPr="000C56A2">
        <w:rPr>
          <w:rFonts w:ascii="Times New Roman" w:hAnsi="Times New Roman" w:cs="Times New Roman"/>
          <w:sz w:val="28"/>
          <w:szCs w:val="28"/>
        </w:rPr>
        <w:t>%</w:t>
      </w:r>
      <w:r w:rsidR="003766CE" w:rsidRPr="000C56A2">
        <w:rPr>
          <w:rFonts w:ascii="Times New Roman" w:hAnsi="Times New Roman" w:cs="Times New Roman"/>
          <w:sz w:val="28"/>
          <w:szCs w:val="28"/>
        </w:rPr>
        <w:t>,а также</w:t>
      </w:r>
      <w:r w:rsidR="00FB03CA" w:rsidRPr="000C56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66CE" w:rsidRPr="000C56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Выборы</w:t>
      </w:r>
      <w:r w:rsidR="003766CE" w:rsidRPr="000C56A2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представительных </w:t>
      </w:r>
      <w:r w:rsidR="003766CE" w:rsidRPr="000C56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органов</w:t>
      </w:r>
      <w:r w:rsidR="003766CE" w:rsidRPr="000C56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66CE" w:rsidRPr="000C56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местного</w:t>
      </w:r>
      <w:r w:rsidR="003766CE" w:rsidRPr="000C56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66CE" w:rsidRPr="000C56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самоуправления.</w:t>
      </w:r>
      <w:r w:rsidR="003766CE" w:rsidRPr="000C56A2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766CE" w:rsidRPr="000C56A2">
        <w:rPr>
          <w:rFonts w:ascii="Times New Roman" w:hAnsi="Times New Roman" w:cs="Times New Roman"/>
          <w:sz w:val="28"/>
          <w:szCs w:val="28"/>
        </w:rPr>
        <w:t xml:space="preserve">Депутатский корпус сельского поселения обновился  и стал в количестве 7 депутатов. </w:t>
      </w:r>
      <w:r w:rsidR="00FB03CA" w:rsidRPr="000C56A2">
        <w:rPr>
          <w:rFonts w:ascii="Times New Roman" w:hAnsi="Times New Roman" w:cs="Times New Roman"/>
          <w:sz w:val="28"/>
          <w:szCs w:val="28"/>
        </w:rPr>
        <w:t>За что хочу выразить огромную благодарность каждому из вас за</w:t>
      </w:r>
      <w:r w:rsidR="00FB03CA" w:rsidRPr="00FB03CA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поддержку и </w:t>
      </w:r>
      <w:proofErr w:type="spellStart"/>
      <w:r w:rsidR="00FB03CA" w:rsidRPr="00FB03CA">
        <w:rPr>
          <w:rFonts w:ascii="Times New Roman" w:hAnsi="Times New Roman" w:cs="Times New Roman"/>
          <w:color w:val="000000"/>
          <w:sz w:val="28"/>
          <w:szCs w:val="28"/>
        </w:rPr>
        <w:t>понимание</w:t>
      </w:r>
      <w:proofErr w:type="gramStart"/>
      <w:r w:rsidR="00FB03CA" w:rsidRPr="00FB03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16F5" w:rsidRPr="005416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416F5" w:rsidRPr="005416F5">
        <w:rPr>
          <w:rFonts w:ascii="Times New Roman" w:hAnsi="Times New Roman" w:cs="Times New Roman"/>
          <w:sz w:val="28"/>
          <w:szCs w:val="28"/>
        </w:rPr>
        <w:t>сновное</w:t>
      </w:r>
      <w:proofErr w:type="spellEnd"/>
      <w:r w:rsidR="005416F5" w:rsidRPr="005416F5">
        <w:rPr>
          <w:rFonts w:ascii="Times New Roman" w:hAnsi="Times New Roman" w:cs="Times New Roman"/>
          <w:sz w:val="28"/>
          <w:szCs w:val="28"/>
        </w:rPr>
        <w:t xml:space="preserve"> направление нашей работы - это содействие улучшению условий жизни и быта населения сельского </w:t>
      </w:r>
      <w:r w:rsidR="005416F5" w:rsidRPr="005416F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Деятельность администрации осуществляется в соответствии с Уставом сельского поселения, с нормативно-правовыми актами. Эти базовые документы определяли и будут определять в дальнейшем совместную программу действий администрации и Совета депутатов </w:t>
      </w:r>
      <w:proofErr w:type="spellStart"/>
      <w:r w:rsidR="005416F5" w:rsidRPr="005416F5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="005416F5" w:rsidRPr="005416F5">
        <w:rPr>
          <w:rFonts w:ascii="Times New Roman" w:hAnsi="Times New Roman" w:cs="Times New Roman"/>
          <w:sz w:val="28"/>
          <w:szCs w:val="28"/>
        </w:rPr>
        <w:t>.</w:t>
      </w:r>
      <w:r w:rsidR="005416F5" w:rsidRPr="005416F5">
        <w:rPr>
          <w:rFonts w:ascii="Times New Roman" w:hAnsi="Times New Roman" w:cs="Times New Roman"/>
          <w:color w:val="212121"/>
          <w:sz w:val="28"/>
          <w:szCs w:val="28"/>
        </w:rPr>
        <w:t>Г</w:t>
      </w:r>
      <w:proofErr w:type="gramEnd"/>
      <w:r w:rsidR="005416F5" w:rsidRPr="005416F5">
        <w:rPr>
          <w:rFonts w:ascii="Times New Roman" w:hAnsi="Times New Roman" w:cs="Times New Roman"/>
          <w:color w:val="212121"/>
          <w:sz w:val="28"/>
          <w:szCs w:val="28"/>
        </w:rPr>
        <w:t>лавнымнаправлением</w:t>
      </w:r>
      <w:proofErr w:type="spellEnd"/>
      <w:r w:rsidR="005416F5" w:rsidRPr="005416F5">
        <w:rPr>
          <w:rFonts w:ascii="Times New Roman" w:hAnsi="Times New Roman" w:cs="Times New Roman"/>
          <w:color w:val="212121"/>
          <w:sz w:val="28"/>
          <w:szCs w:val="28"/>
        </w:rPr>
        <w:t xml:space="preserve">  деятельности  администрации  сельского  поселения    является обеспечение  комфортной, благоприятной среды для жизни и деятельности жителей сельского поселения,  что  включает  в  себя  прежде  всего:</w:t>
      </w:r>
    </w:p>
    <w:p w:rsidR="005416F5" w:rsidRPr="005416F5" w:rsidRDefault="005416F5" w:rsidP="005416F5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  <w:sz w:val="28"/>
          <w:szCs w:val="28"/>
        </w:rPr>
      </w:pPr>
    </w:p>
    <w:p w:rsidR="005416F5" w:rsidRPr="005416F5" w:rsidRDefault="005416F5" w:rsidP="005416F5">
      <w:pPr>
        <w:pStyle w:val="a6"/>
        <w:shd w:val="clear" w:color="auto" w:fill="FFFFFF"/>
        <w:spacing w:before="0" w:beforeAutospacing="0" w:after="120" w:afterAutospacing="0" w:line="240" w:lineRule="exact"/>
        <w:ind w:firstLine="709"/>
        <w:rPr>
          <w:color w:val="212121"/>
          <w:sz w:val="28"/>
          <w:szCs w:val="28"/>
        </w:rPr>
      </w:pPr>
      <w:r w:rsidRPr="005416F5">
        <w:rPr>
          <w:color w:val="212121"/>
          <w:sz w:val="28"/>
          <w:szCs w:val="28"/>
        </w:rPr>
        <w:t>- исполнение бюджета;</w:t>
      </w:r>
    </w:p>
    <w:p w:rsidR="005416F5" w:rsidRPr="005416F5" w:rsidRDefault="005416F5" w:rsidP="005416F5">
      <w:pPr>
        <w:pStyle w:val="a6"/>
        <w:shd w:val="clear" w:color="auto" w:fill="FFFFFF"/>
        <w:spacing w:before="0" w:beforeAutospacing="0" w:after="120" w:afterAutospacing="0" w:line="240" w:lineRule="exact"/>
        <w:ind w:firstLine="709"/>
        <w:rPr>
          <w:color w:val="212121"/>
          <w:sz w:val="28"/>
          <w:szCs w:val="28"/>
        </w:rPr>
      </w:pPr>
      <w:r w:rsidRPr="005416F5">
        <w:rPr>
          <w:color w:val="212121"/>
          <w:sz w:val="28"/>
          <w:szCs w:val="28"/>
        </w:rPr>
        <w:t xml:space="preserve">- содержание  социально-культурной  сферы,  водоснабжения,  </w:t>
      </w:r>
    </w:p>
    <w:p w:rsidR="005416F5" w:rsidRPr="005416F5" w:rsidRDefault="005416F5" w:rsidP="005416F5">
      <w:pPr>
        <w:pStyle w:val="a6"/>
        <w:shd w:val="clear" w:color="auto" w:fill="FFFFFF"/>
        <w:spacing w:before="0" w:beforeAutospacing="0" w:after="120" w:afterAutospacing="0" w:line="240" w:lineRule="exact"/>
        <w:ind w:firstLine="709"/>
        <w:rPr>
          <w:color w:val="212121"/>
          <w:sz w:val="28"/>
          <w:szCs w:val="28"/>
        </w:rPr>
      </w:pPr>
      <w:r w:rsidRPr="005416F5">
        <w:rPr>
          <w:color w:val="212121"/>
          <w:sz w:val="28"/>
          <w:szCs w:val="28"/>
        </w:rPr>
        <w:t>- благоустройство территории населенных пунктов, улиц,  дорог;</w:t>
      </w:r>
    </w:p>
    <w:p w:rsidR="005416F5" w:rsidRPr="005416F5" w:rsidRDefault="005416F5" w:rsidP="005416F5">
      <w:pPr>
        <w:pStyle w:val="a6"/>
        <w:shd w:val="clear" w:color="auto" w:fill="FFFFFF"/>
        <w:spacing w:before="0" w:beforeAutospacing="0" w:after="120" w:afterAutospacing="0" w:line="240" w:lineRule="exact"/>
        <w:ind w:firstLine="709"/>
        <w:rPr>
          <w:color w:val="212121"/>
          <w:sz w:val="28"/>
          <w:szCs w:val="28"/>
        </w:rPr>
      </w:pPr>
      <w:r w:rsidRPr="005416F5">
        <w:rPr>
          <w:color w:val="212121"/>
          <w:sz w:val="28"/>
          <w:szCs w:val="28"/>
        </w:rPr>
        <w:t>- работа  по  предупреждению чрезвычайных ситуаций;</w:t>
      </w:r>
    </w:p>
    <w:p w:rsidR="005416F5" w:rsidRPr="005416F5" w:rsidRDefault="005416F5" w:rsidP="005416F5">
      <w:pPr>
        <w:pStyle w:val="a6"/>
        <w:shd w:val="clear" w:color="auto" w:fill="FFFFFF"/>
        <w:spacing w:before="0" w:beforeAutospacing="0" w:after="120" w:afterAutospacing="0" w:line="240" w:lineRule="exact"/>
        <w:ind w:firstLine="709"/>
        <w:rPr>
          <w:color w:val="212121"/>
          <w:sz w:val="28"/>
          <w:szCs w:val="28"/>
        </w:rPr>
      </w:pPr>
      <w:r w:rsidRPr="005416F5">
        <w:rPr>
          <w:color w:val="212121"/>
          <w:sz w:val="28"/>
          <w:szCs w:val="28"/>
        </w:rPr>
        <w:t xml:space="preserve">- развитие местного самоуправления, </w:t>
      </w:r>
    </w:p>
    <w:p w:rsidR="005416F5" w:rsidRPr="005416F5" w:rsidRDefault="005416F5" w:rsidP="005416F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416F5">
        <w:rPr>
          <w:rFonts w:ascii="Times New Roman" w:hAnsi="Times New Roman" w:cs="Times New Roman"/>
          <w:sz w:val="28"/>
          <w:szCs w:val="28"/>
        </w:rPr>
        <w:t>- взаимодействие с предприятиями и организациями всех форм собственности с целью укрепления и развития экономики поселения;</w:t>
      </w:r>
    </w:p>
    <w:p w:rsidR="005416F5" w:rsidRPr="005416F5" w:rsidRDefault="005416F5" w:rsidP="005416F5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5416F5">
        <w:rPr>
          <w:rFonts w:ascii="Times New Roman" w:hAnsi="Times New Roman" w:cs="Times New Roman"/>
          <w:sz w:val="28"/>
          <w:szCs w:val="28"/>
        </w:rPr>
        <w:t>- решение других вопросов местного значения.</w:t>
      </w:r>
    </w:p>
    <w:p w:rsidR="005416F5" w:rsidRPr="005416F5" w:rsidRDefault="005416F5" w:rsidP="005416F5">
      <w:pPr>
        <w:jc w:val="both"/>
        <w:rPr>
          <w:rFonts w:ascii="Times New Roman" w:hAnsi="Times New Roman" w:cs="Times New Roman"/>
          <w:sz w:val="28"/>
          <w:szCs w:val="28"/>
        </w:rPr>
      </w:pPr>
      <w:r w:rsidRPr="005416F5">
        <w:rPr>
          <w:rFonts w:ascii="Times New Roman" w:hAnsi="Times New Roman" w:cs="Times New Roman"/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подготовки нормативно-правовых документов, в том числе и проектов решений Совета Эбалаковского сельского поселения, проведения встреч с жителями и активом поселения, осуществления личного приема граждан представителями администрации  и депутатами поселения, рассмотрения письменных и устных обращений.</w:t>
      </w:r>
    </w:p>
    <w:p w:rsidR="005416F5" w:rsidRPr="005416F5" w:rsidRDefault="005416F5" w:rsidP="005416F5">
      <w:pPr>
        <w:jc w:val="both"/>
        <w:rPr>
          <w:rFonts w:ascii="Times New Roman" w:hAnsi="Times New Roman" w:cs="Times New Roman"/>
          <w:sz w:val="28"/>
          <w:szCs w:val="28"/>
        </w:rPr>
      </w:pPr>
      <w:r w:rsidRPr="005416F5">
        <w:rPr>
          <w:rFonts w:ascii="Times New Roman" w:hAnsi="Times New Roman" w:cs="Times New Roman"/>
          <w:sz w:val="28"/>
          <w:szCs w:val="28"/>
        </w:rPr>
        <w:t>       В целях информирования населения о деятельности администрации поселения используется официальный сайт Эбалаковского сельского поселения, где размещаются нормативные документы, график приема граждан, новости. Информация сайта регулярно обновляется, что позволяет население «держать в курсе» тех событий и мероприятий, которые проводятся в сельском поселении.</w:t>
      </w:r>
    </w:p>
    <w:p w:rsidR="005416F5" w:rsidRPr="00F30904" w:rsidRDefault="005416F5" w:rsidP="005416F5">
      <w:pPr>
        <w:jc w:val="both"/>
        <w:rPr>
          <w:sz w:val="28"/>
          <w:szCs w:val="28"/>
        </w:rPr>
      </w:pPr>
    </w:p>
    <w:p w:rsidR="00D27C58" w:rsidRPr="00AF638D" w:rsidRDefault="00396431" w:rsidP="00AF638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EF7">
        <w:rPr>
          <w:rFonts w:ascii="Times New Roman" w:hAnsi="Times New Roman" w:cs="Times New Roman"/>
          <w:b/>
          <w:sz w:val="28"/>
          <w:szCs w:val="28"/>
        </w:rPr>
        <w:t>За 2020</w:t>
      </w:r>
      <w:r w:rsidRPr="00396431">
        <w:rPr>
          <w:rFonts w:ascii="Times New Roman" w:hAnsi="Times New Roman" w:cs="Times New Roman"/>
          <w:sz w:val="28"/>
          <w:szCs w:val="28"/>
        </w:rPr>
        <w:t xml:space="preserve"> год было  проведено </w:t>
      </w:r>
      <w:r w:rsidR="00AF638D" w:rsidRPr="00AF638D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3964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заседаний</w:t>
      </w:r>
      <w:r w:rsidRPr="00396431">
        <w:rPr>
          <w:rFonts w:ascii="Times New Roman" w:hAnsi="Times New Roman" w:cs="Times New Roman"/>
          <w:sz w:val="28"/>
          <w:szCs w:val="28"/>
        </w:rPr>
        <w:t xml:space="preserve"> Совета Эбалаковского сельского поселения депутатским корпусом, рассмотрено </w:t>
      </w:r>
      <w:r w:rsidR="00AF638D" w:rsidRPr="00AF638D">
        <w:rPr>
          <w:rFonts w:ascii="Times New Roman" w:hAnsi="Times New Roman" w:cs="Times New Roman"/>
          <w:b/>
          <w:i/>
          <w:sz w:val="28"/>
          <w:szCs w:val="28"/>
        </w:rPr>
        <w:t>35вопросов</w:t>
      </w:r>
      <w:r w:rsidR="00AF638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F638D" w:rsidRPr="00A84360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D27C58" w:rsidRPr="00A84360">
        <w:rPr>
          <w:rFonts w:ascii="Times New Roman" w:hAnsi="Times New Roman" w:cs="Times New Roman"/>
          <w:sz w:val="28"/>
          <w:szCs w:val="28"/>
        </w:rPr>
        <w:t xml:space="preserve"> из приоритетных направлений деятельности Совета и Исполнительного комитета является работа с обращениями граждан. Анализ обращений показывает, что основные проблемы, с которыми обращались сельчане, это вопросы благоустройства, ремонт уличного освещения, водоснабжение, </w:t>
      </w:r>
      <w:r w:rsidR="00D27C58" w:rsidRPr="00A84360">
        <w:rPr>
          <w:rFonts w:ascii="Times New Roman" w:hAnsi="Times New Roman" w:cs="Times New Roman"/>
          <w:sz w:val="28"/>
          <w:szCs w:val="28"/>
        </w:rPr>
        <w:lastRenderedPageBreak/>
        <w:t>выделение земельных участков на территории сельского поселения. Все обращения были рассмотрены и на все даны ответы.</w:t>
      </w:r>
    </w:p>
    <w:p w:rsidR="00D27C58" w:rsidRPr="005D27E7" w:rsidRDefault="00D27C58" w:rsidP="00D27C5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4360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360">
        <w:rPr>
          <w:rFonts w:ascii="Times New Roman" w:hAnsi="Times New Roman" w:cs="Times New Roman"/>
          <w:sz w:val="28"/>
          <w:szCs w:val="28"/>
        </w:rPr>
        <w:t xml:space="preserve"> Исполнительным комитетом сельского поселения выдано </w:t>
      </w:r>
      <w:r w:rsidR="00AF638D" w:rsidRPr="00AF638D">
        <w:rPr>
          <w:rFonts w:ascii="Times New Roman" w:hAnsi="Times New Roman" w:cs="Times New Roman"/>
          <w:b/>
          <w:i/>
          <w:sz w:val="28"/>
          <w:szCs w:val="28"/>
        </w:rPr>
        <w:t>327</w:t>
      </w:r>
      <w:r w:rsidRPr="00AF638D">
        <w:rPr>
          <w:rFonts w:ascii="Times New Roman" w:hAnsi="Times New Roman" w:cs="Times New Roman"/>
          <w:b/>
          <w:i/>
          <w:sz w:val="28"/>
          <w:szCs w:val="28"/>
        </w:rPr>
        <w:t xml:space="preserve"> справки и выписок</w:t>
      </w:r>
      <w:r w:rsidRPr="00A84360">
        <w:rPr>
          <w:rFonts w:ascii="Times New Roman" w:hAnsi="Times New Roman" w:cs="Times New Roman"/>
          <w:sz w:val="28"/>
          <w:szCs w:val="28"/>
        </w:rPr>
        <w:t xml:space="preserve">, </w:t>
      </w:r>
      <w:r w:rsidRPr="00AF638D">
        <w:rPr>
          <w:rFonts w:ascii="Times New Roman" w:hAnsi="Times New Roman" w:cs="Times New Roman"/>
          <w:b/>
          <w:i/>
          <w:sz w:val="28"/>
          <w:szCs w:val="28"/>
        </w:rPr>
        <w:t xml:space="preserve">совершено </w:t>
      </w:r>
      <w:r w:rsidR="00AF638D" w:rsidRPr="00AF638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F638D">
        <w:rPr>
          <w:rFonts w:ascii="Times New Roman" w:hAnsi="Times New Roman" w:cs="Times New Roman"/>
          <w:b/>
          <w:i/>
          <w:sz w:val="28"/>
          <w:szCs w:val="28"/>
        </w:rPr>
        <w:t xml:space="preserve"> нотариальных действи</w:t>
      </w:r>
      <w:r w:rsidR="00AF638D">
        <w:rPr>
          <w:rFonts w:ascii="Times New Roman" w:hAnsi="Times New Roman" w:cs="Times New Roman"/>
          <w:b/>
          <w:i/>
          <w:sz w:val="28"/>
          <w:szCs w:val="28"/>
        </w:rPr>
        <w:t>й.</w:t>
      </w:r>
    </w:p>
    <w:p w:rsidR="00D27C58" w:rsidRPr="001B4EF7" w:rsidRDefault="00D27C58" w:rsidP="001B4E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0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ознакомления граждан с документами и материалами, непосредственно затрагивающими их права и свободы, органом местного самоуправления поселения информация размещалась на стенде и официальном сайте органа местного </w:t>
      </w:r>
      <w:proofErr w:type="spellStart"/>
      <w:r w:rsidRPr="00A8436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Start"/>
      <w:r w:rsidRPr="00A8436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84360">
        <w:rPr>
          <w:rFonts w:ascii="Times New Roman" w:hAnsi="Times New Roman" w:cs="Times New Roman"/>
          <w:sz w:val="28"/>
          <w:szCs w:val="28"/>
        </w:rPr>
        <w:t>дной</w:t>
      </w:r>
      <w:proofErr w:type="spellEnd"/>
      <w:r w:rsidRPr="00A84360">
        <w:rPr>
          <w:rFonts w:ascii="Times New Roman" w:hAnsi="Times New Roman" w:cs="Times New Roman"/>
          <w:sz w:val="28"/>
          <w:szCs w:val="28"/>
        </w:rPr>
        <w:t xml:space="preserve"> из обязанностей органов местного самоуправления является участие в обеспечении общественной безопасности. У нас проживают представители различных национальностей, чтобы жить в мире и согласии просто нужно уважительно </w:t>
      </w:r>
      <w:proofErr w:type="gramStart"/>
      <w:r w:rsidRPr="00A84360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A84360">
        <w:rPr>
          <w:rFonts w:ascii="Times New Roman" w:hAnsi="Times New Roman" w:cs="Times New Roman"/>
          <w:sz w:val="28"/>
          <w:szCs w:val="28"/>
        </w:rPr>
        <w:t xml:space="preserve"> к традициям, религии, образу жизни каждой нации. В целях профилактики экстремизма и терроризма проводились собрания граждан, велась другая разъяснительная работа, раздавались памятки, доведены до жителей номера телефонов вызова экстренных служб и оказания помощи.</w:t>
      </w:r>
    </w:p>
    <w:p w:rsidR="00AF6107" w:rsidRPr="00D27C58" w:rsidRDefault="00AF6107" w:rsidP="00B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B3C" w:rsidRPr="00AC0634" w:rsidRDefault="00B84B3C" w:rsidP="00B84B3C">
      <w:pPr>
        <w:tabs>
          <w:tab w:val="left" w:pos="3195"/>
          <w:tab w:val="center" w:pos="540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C063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Бюджет сельского поселения</w:t>
      </w:r>
    </w:p>
    <w:p w:rsidR="00B84B3C" w:rsidRPr="00E572A9" w:rsidRDefault="00B84B3C" w:rsidP="00B84B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2A9">
        <w:rPr>
          <w:rFonts w:ascii="Times New Roman" w:hAnsi="Times New Roman" w:cs="Times New Roman"/>
          <w:sz w:val="28"/>
          <w:szCs w:val="28"/>
        </w:rPr>
        <w:t>Основным рычагом развития поселения служит его бюджет, который на 01.0</w:t>
      </w:r>
      <w:r>
        <w:rPr>
          <w:rFonts w:ascii="Times New Roman" w:hAnsi="Times New Roman" w:cs="Times New Roman"/>
          <w:sz w:val="28"/>
          <w:szCs w:val="28"/>
        </w:rPr>
        <w:t>1.2020</w:t>
      </w:r>
      <w:r w:rsidRPr="00E572A9">
        <w:rPr>
          <w:rFonts w:ascii="Times New Roman" w:hAnsi="Times New Roman" w:cs="Times New Roman"/>
          <w:sz w:val="28"/>
          <w:szCs w:val="28"/>
        </w:rPr>
        <w:t xml:space="preserve"> г. году был </w:t>
      </w:r>
      <w:r w:rsidR="00B20CEB">
        <w:rPr>
          <w:rFonts w:ascii="Times New Roman" w:hAnsi="Times New Roman" w:cs="Times New Roman"/>
          <w:iCs/>
          <w:sz w:val="28"/>
          <w:szCs w:val="28"/>
        </w:rPr>
        <w:t xml:space="preserve">исполнен по </w:t>
      </w:r>
      <w:r w:rsidRPr="00E572A9">
        <w:rPr>
          <w:rFonts w:ascii="Times New Roman" w:hAnsi="Times New Roman" w:cs="Times New Roman"/>
          <w:iCs/>
          <w:sz w:val="28"/>
          <w:szCs w:val="28"/>
        </w:rPr>
        <w:t xml:space="preserve"> доходам в сумме </w:t>
      </w:r>
      <w:r w:rsidR="006658AF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B20C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proofErr w:type="gramStart"/>
      <w:r w:rsidR="00B20CEB">
        <w:rPr>
          <w:rFonts w:ascii="Times New Roman" w:hAnsi="Times New Roman" w:cs="Times New Roman"/>
          <w:b/>
          <w:iCs/>
          <w:sz w:val="28"/>
          <w:szCs w:val="28"/>
        </w:rPr>
        <w:t>млн</w:t>
      </w:r>
      <w:proofErr w:type="spellEnd"/>
      <w:proofErr w:type="gramEnd"/>
      <w:r w:rsidR="00B20C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658AF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7A2EB2">
        <w:rPr>
          <w:rFonts w:ascii="Times New Roman" w:hAnsi="Times New Roman" w:cs="Times New Roman"/>
          <w:b/>
          <w:iCs/>
          <w:sz w:val="28"/>
          <w:szCs w:val="28"/>
        </w:rPr>
        <w:t>81</w:t>
      </w:r>
      <w:r w:rsidR="00B20CEB">
        <w:rPr>
          <w:rFonts w:ascii="Times New Roman" w:hAnsi="Times New Roman" w:cs="Times New Roman"/>
          <w:b/>
          <w:iCs/>
          <w:sz w:val="28"/>
          <w:szCs w:val="28"/>
        </w:rPr>
        <w:t>тыс</w:t>
      </w:r>
      <w:r w:rsidR="007A2EB2">
        <w:rPr>
          <w:rFonts w:ascii="Times New Roman" w:hAnsi="Times New Roman" w:cs="Times New Roman"/>
          <w:b/>
          <w:iCs/>
          <w:sz w:val="28"/>
          <w:szCs w:val="28"/>
        </w:rPr>
        <w:t>411</w:t>
      </w:r>
      <w:r w:rsidRPr="00E572A9">
        <w:rPr>
          <w:rFonts w:ascii="Times New Roman" w:hAnsi="Times New Roman" w:cs="Times New Roman"/>
          <w:b/>
          <w:sz w:val="28"/>
          <w:szCs w:val="28"/>
        </w:rPr>
        <w:t>.руб</w:t>
      </w:r>
      <w:r w:rsidRPr="00E572A9"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="007A2EB2">
        <w:rPr>
          <w:rFonts w:ascii="Times New Roman" w:hAnsi="Times New Roman" w:cs="Times New Roman"/>
          <w:b/>
          <w:sz w:val="28"/>
          <w:szCs w:val="28"/>
        </w:rPr>
        <w:t>5</w:t>
      </w:r>
      <w:r w:rsidR="00B20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0CEB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="00B20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EB2">
        <w:rPr>
          <w:rFonts w:ascii="Times New Roman" w:hAnsi="Times New Roman" w:cs="Times New Roman"/>
          <w:b/>
          <w:sz w:val="28"/>
          <w:szCs w:val="28"/>
        </w:rPr>
        <w:t>740240</w:t>
      </w:r>
      <w:r w:rsidRPr="00E572A9">
        <w:rPr>
          <w:rFonts w:ascii="Times New Roman" w:hAnsi="Times New Roman" w:cs="Times New Roman"/>
          <w:b/>
          <w:sz w:val="28"/>
          <w:szCs w:val="28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572A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0CEB">
        <w:rPr>
          <w:rFonts w:ascii="Times New Roman" w:hAnsi="Times New Roman" w:cs="Times New Roman"/>
          <w:b/>
          <w:sz w:val="28"/>
          <w:szCs w:val="28"/>
        </w:rPr>
        <w:t>более 100</w:t>
      </w:r>
      <w:r w:rsidRPr="00E572A9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B84B3C" w:rsidRPr="00AC0634" w:rsidRDefault="00B84B3C" w:rsidP="00B84B3C">
      <w:pPr>
        <w:tabs>
          <w:tab w:val="left" w:pos="3195"/>
          <w:tab w:val="center" w:pos="54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84B3C" w:rsidRDefault="00E86790" w:rsidP="00B84B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Бюджет Эбалаковского сельского поселения</w:t>
      </w:r>
    </w:p>
    <w:tbl>
      <w:tblPr>
        <w:tblpPr w:leftFromText="180" w:rightFromText="180" w:vertAnchor="text" w:tblpXSpec="center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418"/>
        <w:gridCol w:w="1417"/>
        <w:gridCol w:w="1560"/>
        <w:gridCol w:w="2693"/>
      </w:tblGrid>
      <w:tr w:rsidR="00653452" w:rsidRPr="00E572A9" w:rsidTr="00653452">
        <w:trPr>
          <w:trHeight w:val="680"/>
        </w:trPr>
        <w:tc>
          <w:tcPr>
            <w:tcW w:w="2943" w:type="dxa"/>
          </w:tcPr>
          <w:p w:rsidR="00653452" w:rsidRPr="00023972" w:rsidRDefault="00653452" w:rsidP="00F53E4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53452" w:rsidRPr="001F4EBB" w:rsidRDefault="00653452" w:rsidP="00653452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4E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1F4E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год, тыс. руб.</w:t>
            </w:r>
          </w:p>
        </w:tc>
        <w:tc>
          <w:tcPr>
            <w:tcW w:w="1417" w:type="dxa"/>
          </w:tcPr>
          <w:p w:rsidR="00653452" w:rsidRPr="00023972" w:rsidRDefault="00653452" w:rsidP="00B84B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39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исполнено на 01.01.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0239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тыс. руб.</w:t>
            </w:r>
          </w:p>
        </w:tc>
        <w:tc>
          <w:tcPr>
            <w:tcW w:w="1560" w:type="dxa"/>
          </w:tcPr>
          <w:p w:rsidR="00653452" w:rsidRPr="00023972" w:rsidRDefault="00653452" w:rsidP="00F53E4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39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% исполнения к плану за год</w:t>
            </w:r>
          </w:p>
        </w:tc>
        <w:tc>
          <w:tcPr>
            <w:tcW w:w="2693" w:type="dxa"/>
          </w:tcPr>
          <w:p w:rsidR="00653452" w:rsidRPr="00023972" w:rsidRDefault="00653452" w:rsidP="00F53E4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НА 2021 ГОД</w:t>
            </w:r>
          </w:p>
        </w:tc>
      </w:tr>
      <w:tr w:rsidR="00653452" w:rsidRPr="00E572A9" w:rsidTr="00491FE3">
        <w:trPr>
          <w:trHeight w:val="680"/>
        </w:trPr>
        <w:tc>
          <w:tcPr>
            <w:tcW w:w="2943" w:type="dxa"/>
            <w:shd w:val="clear" w:color="auto" w:fill="92D050"/>
          </w:tcPr>
          <w:p w:rsidR="00653452" w:rsidRPr="00491FE3" w:rsidRDefault="00653452" w:rsidP="00F53E4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E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</w:t>
            </w:r>
            <w:proofErr w:type="gramStart"/>
            <w:r w:rsidRPr="00491FE3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491FE3">
              <w:rPr>
                <w:rFonts w:ascii="Times New Roman" w:hAnsi="Times New Roman" w:cs="Times New Roman"/>
                <w:bCs/>
                <w:sz w:val="24"/>
                <w:szCs w:val="24"/>
              </w:rPr>
              <w:t>иц</w:t>
            </w:r>
          </w:p>
        </w:tc>
        <w:tc>
          <w:tcPr>
            <w:tcW w:w="1418" w:type="dxa"/>
            <w:shd w:val="clear" w:color="auto" w:fill="92D050"/>
          </w:tcPr>
          <w:p w:rsidR="00653452" w:rsidRPr="00491FE3" w:rsidRDefault="00F14AC5" w:rsidP="00F53E46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3"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92D050"/>
          </w:tcPr>
          <w:p w:rsidR="00653452" w:rsidRPr="00491FE3" w:rsidRDefault="006B5427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3">
              <w:rPr>
                <w:rFonts w:ascii="Times New Roman" w:hAnsi="Times New Roman" w:cs="Times New Roman"/>
                <w:sz w:val="24"/>
                <w:szCs w:val="24"/>
              </w:rPr>
              <w:t>97751,56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92D050"/>
          </w:tcPr>
          <w:p w:rsidR="00653452" w:rsidRPr="00491FE3" w:rsidRDefault="00491FE3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3">
              <w:rPr>
                <w:rFonts w:ascii="Times New Roman" w:hAnsi="Times New Roman" w:cs="Times New Roman"/>
                <w:sz w:val="24"/>
                <w:szCs w:val="24"/>
              </w:rPr>
              <w:t>Более 100 %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92D050"/>
          </w:tcPr>
          <w:p w:rsidR="00653452" w:rsidRPr="00491FE3" w:rsidRDefault="007A2EB2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3">
              <w:rPr>
                <w:rFonts w:ascii="Times New Roman" w:hAnsi="Times New Roman" w:cs="Times New Roman"/>
                <w:sz w:val="24"/>
                <w:szCs w:val="24"/>
              </w:rPr>
              <w:t>59700</w:t>
            </w:r>
          </w:p>
        </w:tc>
      </w:tr>
      <w:tr w:rsidR="00653452" w:rsidRPr="00E572A9" w:rsidTr="00653452">
        <w:trPr>
          <w:trHeight w:val="537"/>
        </w:trPr>
        <w:tc>
          <w:tcPr>
            <w:tcW w:w="2943" w:type="dxa"/>
          </w:tcPr>
          <w:p w:rsidR="00653452" w:rsidRPr="00023972" w:rsidRDefault="00653452" w:rsidP="00F53E4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972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653452" w:rsidRPr="001F4EBB" w:rsidRDefault="00F14AC5" w:rsidP="00F53E46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653452" w:rsidRPr="00023972" w:rsidRDefault="006B5427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12867,50</w:t>
            </w: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653452" w:rsidRPr="00023972" w:rsidRDefault="00491FE3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100 %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653452" w:rsidRPr="00023972" w:rsidRDefault="007A2EB2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653452" w:rsidRPr="00E572A9" w:rsidTr="00491FE3">
        <w:trPr>
          <w:trHeight w:val="698"/>
        </w:trPr>
        <w:tc>
          <w:tcPr>
            <w:tcW w:w="2943" w:type="dxa"/>
            <w:shd w:val="clear" w:color="auto" w:fill="92D050"/>
          </w:tcPr>
          <w:p w:rsidR="00653452" w:rsidRPr="00023972" w:rsidRDefault="00653452" w:rsidP="00F53E4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972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</w:t>
            </w:r>
            <w:proofErr w:type="gramStart"/>
            <w:r w:rsidRPr="00023972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023972">
              <w:rPr>
                <w:rFonts w:ascii="Times New Roman" w:hAnsi="Times New Roman" w:cs="Times New Roman"/>
                <w:bCs/>
                <w:sz w:val="24"/>
                <w:szCs w:val="24"/>
              </w:rPr>
              <w:t>иц</w:t>
            </w:r>
          </w:p>
        </w:tc>
        <w:tc>
          <w:tcPr>
            <w:tcW w:w="1418" w:type="dxa"/>
            <w:shd w:val="clear" w:color="auto" w:fill="92D050"/>
          </w:tcPr>
          <w:p w:rsidR="00653452" w:rsidRPr="001F4EBB" w:rsidRDefault="00F14AC5" w:rsidP="00F53E46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92D050"/>
          </w:tcPr>
          <w:p w:rsidR="00653452" w:rsidRPr="00023972" w:rsidRDefault="006B5427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120394,06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92D050"/>
          </w:tcPr>
          <w:p w:rsidR="00653452" w:rsidRPr="00023972" w:rsidRDefault="00491FE3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100 %</w:t>
            </w:r>
          </w:p>
        </w:tc>
        <w:tc>
          <w:tcPr>
            <w:tcW w:w="2693" w:type="dxa"/>
            <w:tcBorders>
              <w:top w:val="nil"/>
              <w:left w:val="nil"/>
            </w:tcBorders>
            <w:shd w:val="clear" w:color="auto" w:fill="92D050"/>
          </w:tcPr>
          <w:p w:rsidR="00653452" w:rsidRPr="00023972" w:rsidRDefault="007A2EB2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  <w:tr w:rsidR="00653452" w:rsidRPr="00E572A9" w:rsidTr="00491FE3">
        <w:trPr>
          <w:trHeight w:val="320"/>
        </w:trPr>
        <w:tc>
          <w:tcPr>
            <w:tcW w:w="2943" w:type="dxa"/>
            <w:shd w:val="clear" w:color="auto" w:fill="92D050"/>
          </w:tcPr>
          <w:p w:rsidR="00653452" w:rsidRPr="00023972" w:rsidRDefault="00653452" w:rsidP="00F53E4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97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shd w:val="clear" w:color="auto" w:fill="92D050"/>
          </w:tcPr>
          <w:p w:rsidR="00653452" w:rsidRPr="001F4EBB" w:rsidRDefault="00F14AC5" w:rsidP="00F53E46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92D050"/>
          </w:tcPr>
          <w:p w:rsidR="00653452" w:rsidRPr="00023972" w:rsidRDefault="00491FE3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367983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92D050"/>
          </w:tcPr>
          <w:p w:rsidR="00653452" w:rsidRPr="00023972" w:rsidRDefault="00491FE3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100 %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92D050"/>
          </w:tcPr>
          <w:p w:rsidR="00653452" w:rsidRPr="00023972" w:rsidRDefault="007A2EB2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326000</w:t>
            </w:r>
          </w:p>
        </w:tc>
      </w:tr>
      <w:tr w:rsidR="00E86790" w:rsidRPr="00E572A9" w:rsidTr="00491FE3">
        <w:trPr>
          <w:trHeight w:val="349"/>
        </w:trPr>
        <w:tc>
          <w:tcPr>
            <w:tcW w:w="2943" w:type="dxa"/>
            <w:shd w:val="clear" w:color="auto" w:fill="92D050"/>
          </w:tcPr>
          <w:p w:rsidR="00E86790" w:rsidRPr="00023972" w:rsidRDefault="00E86790" w:rsidP="00E867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92D050"/>
          </w:tcPr>
          <w:p w:rsidR="00E86790" w:rsidRPr="001F4EBB" w:rsidRDefault="00E86790" w:rsidP="00F53E46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92D050"/>
          </w:tcPr>
          <w:p w:rsidR="00E86790" w:rsidRPr="00023972" w:rsidRDefault="00E86790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92D050"/>
          </w:tcPr>
          <w:p w:rsidR="00E86790" w:rsidRPr="00023972" w:rsidRDefault="00491FE3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nil"/>
              <w:left w:val="nil"/>
            </w:tcBorders>
            <w:shd w:val="clear" w:color="auto" w:fill="92D050"/>
          </w:tcPr>
          <w:p w:rsidR="00E86790" w:rsidRPr="00023972" w:rsidRDefault="007A2EB2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7A2EB2" w:rsidRPr="00E572A9" w:rsidTr="00653452">
        <w:trPr>
          <w:trHeight w:val="349"/>
        </w:trPr>
        <w:tc>
          <w:tcPr>
            <w:tcW w:w="2943" w:type="dxa"/>
          </w:tcPr>
          <w:p w:rsidR="007A2EB2" w:rsidRDefault="007A2EB2" w:rsidP="00E867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в порядке возмещения</w:t>
            </w:r>
            <w:r w:rsidR="00491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расходов, понесённых в связи с эксплуатацией  </w:t>
            </w:r>
            <w:proofErr w:type="spellStart"/>
            <w:r w:rsidR="00491FE3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имуществасп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7A2EB2" w:rsidRDefault="00491FE3" w:rsidP="00F53E46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368774</w:t>
            </w:r>
          </w:p>
        </w:tc>
        <w:tc>
          <w:tcPr>
            <w:tcW w:w="1417" w:type="dxa"/>
            <w:tcBorders>
              <w:left w:val="nil"/>
            </w:tcBorders>
          </w:tcPr>
          <w:p w:rsidR="007A2EB2" w:rsidRDefault="00491FE3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368774</w:t>
            </w: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7A2EB2" w:rsidRPr="00023972" w:rsidRDefault="007A2EB2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7A2EB2" w:rsidRDefault="007A2EB2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90" w:rsidRPr="00E572A9" w:rsidTr="00653452">
        <w:trPr>
          <w:trHeight w:val="349"/>
        </w:trPr>
        <w:tc>
          <w:tcPr>
            <w:tcW w:w="2943" w:type="dxa"/>
          </w:tcPr>
          <w:p w:rsidR="00E86790" w:rsidRPr="00023972" w:rsidRDefault="00E33476" w:rsidP="00F53E4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E86790" w:rsidRPr="001F4EBB" w:rsidRDefault="00E33476" w:rsidP="00F53E46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1352200</w:t>
            </w:r>
          </w:p>
        </w:tc>
        <w:tc>
          <w:tcPr>
            <w:tcW w:w="1417" w:type="dxa"/>
            <w:tcBorders>
              <w:left w:val="nil"/>
            </w:tcBorders>
          </w:tcPr>
          <w:p w:rsidR="00E86790" w:rsidRPr="00023972" w:rsidRDefault="00E33476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1352200</w:t>
            </w: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E86790" w:rsidRPr="00023972" w:rsidRDefault="00491FE3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E86790" w:rsidRPr="00023972" w:rsidRDefault="007A2EB2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1383780</w:t>
            </w:r>
          </w:p>
        </w:tc>
      </w:tr>
      <w:tr w:rsidR="00E86790" w:rsidRPr="00E572A9" w:rsidTr="00653452">
        <w:trPr>
          <w:trHeight w:val="349"/>
        </w:trPr>
        <w:tc>
          <w:tcPr>
            <w:tcW w:w="2943" w:type="dxa"/>
          </w:tcPr>
          <w:p w:rsidR="00E86790" w:rsidRPr="00023972" w:rsidRDefault="00E33476" w:rsidP="00F53E4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</w:t>
            </w:r>
          </w:p>
        </w:tc>
        <w:tc>
          <w:tcPr>
            <w:tcW w:w="1418" w:type="dxa"/>
            <w:tcBorders>
              <w:top w:val="nil"/>
            </w:tcBorders>
          </w:tcPr>
          <w:p w:rsidR="00E86790" w:rsidRPr="001F4EBB" w:rsidRDefault="00E33476" w:rsidP="00F53E46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</w:p>
        </w:tc>
        <w:tc>
          <w:tcPr>
            <w:tcW w:w="1417" w:type="dxa"/>
            <w:tcBorders>
              <w:left w:val="nil"/>
            </w:tcBorders>
          </w:tcPr>
          <w:p w:rsidR="00E86790" w:rsidRPr="00023972" w:rsidRDefault="00E33476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E86790" w:rsidRPr="00023972" w:rsidRDefault="00491FE3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E86790" w:rsidRPr="00023972" w:rsidRDefault="007A2EB2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99850</w:t>
            </w:r>
          </w:p>
        </w:tc>
      </w:tr>
      <w:tr w:rsidR="00E86790" w:rsidRPr="00E572A9" w:rsidTr="00653452">
        <w:trPr>
          <w:trHeight w:val="349"/>
        </w:trPr>
        <w:tc>
          <w:tcPr>
            <w:tcW w:w="2943" w:type="dxa"/>
          </w:tcPr>
          <w:p w:rsidR="00E86790" w:rsidRPr="00023972" w:rsidRDefault="00E33476" w:rsidP="00F53E4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грант)</w:t>
            </w:r>
          </w:p>
        </w:tc>
        <w:tc>
          <w:tcPr>
            <w:tcW w:w="1418" w:type="dxa"/>
            <w:tcBorders>
              <w:top w:val="nil"/>
            </w:tcBorders>
          </w:tcPr>
          <w:p w:rsidR="00E86790" w:rsidRPr="001F4EBB" w:rsidRDefault="00E33476" w:rsidP="00F53E46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417" w:type="dxa"/>
            <w:tcBorders>
              <w:left w:val="nil"/>
            </w:tcBorders>
          </w:tcPr>
          <w:p w:rsidR="00E86790" w:rsidRPr="00023972" w:rsidRDefault="00E33476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E86790" w:rsidRPr="00023972" w:rsidRDefault="00491FE3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E86790" w:rsidRPr="00023972" w:rsidRDefault="00E86790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52" w:rsidRPr="00E572A9" w:rsidTr="00653452">
        <w:trPr>
          <w:trHeight w:val="698"/>
        </w:trPr>
        <w:tc>
          <w:tcPr>
            <w:tcW w:w="2943" w:type="dxa"/>
          </w:tcPr>
          <w:p w:rsidR="00653452" w:rsidRPr="00023972" w:rsidRDefault="00E33476" w:rsidP="00F53E4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653452" w:rsidRPr="001F4EBB" w:rsidRDefault="00491FE3" w:rsidP="00F53E46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3148079</w:t>
            </w:r>
          </w:p>
        </w:tc>
        <w:tc>
          <w:tcPr>
            <w:tcW w:w="1417" w:type="dxa"/>
            <w:tcBorders>
              <w:left w:val="nil"/>
            </w:tcBorders>
          </w:tcPr>
          <w:p w:rsidR="00653452" w:rsidRPr="00023972" w:rsidRDefault="00491FE3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3148079</w:t>
            </w:r>
          </w:p>
        </w:tc>
        <w:tc>
          <w:tcPr>
            <w:tcW w:w="1560" w:type="dxa"/>
          </w:tcPr>
          <w:p w:rsidR="00653452" w:rsidRPr="00023972" w:rsidRDefault="00491FE3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653452" w:rsidRPr="00023972" w:rsidRDefault="00653452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53452" w:rsidRPr="00E572A9" w:rsidTr="00424227">
        <w:trPr>
          <w:trHeight w:val="680"/>
        </w:trPr>
        <w:tc>
          <w:tcPr>
            <w:tcW w:w="2943" w:type="dxa"/>
            <w:shd w:val="clear" w:color="auto" w:fill="92D050"/>
          </w:tcPr>
          <w:p w:rsidR="00653452" w:rsidRPr="00023972" w:rsidRDefault="00653452" w:rsidP="00F53E4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97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92D050"/>
          </w:tcPr>
          <w:p w:rsidR="00653452" w:rsidRPr="001F4EBB" w:rsidRDefault="00F14AC5" w:rsidP="00F53E46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341500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92D050"/>
          </w:tcPr>
          <w:p w:rsidR="00653452" w:rsidRPr="00023972" w:rsidRDefault="00F14AC5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341500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92D050"/>
          </w:tcPr>
          <w:p w:rsidR="00653452" w:rsidRPr="00023972" w:rsidRDefault="00491FE3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nil"/>
              <w:left w:val="nil"/>
            </w:tcBorders>
            <w:shd w:val="clear" w:color="auto" w:fill="92D050"/>
          </w:tcPr>
          <w:p w:rsidR="00653452" w:rsidRPr="00023972" w:rsidRDefault="00653452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52" w:rsidRPr="00E572A9" w:rsidTr="00653452">
        <w:trPr>
          <w:trHeight w:val="698"/>
        </w:trPr>
        <w:tc>
          <w:tcPr>
            <w:tcW w:w="2943" w:type="dxa"/>
          </w:tcPr>
          <w:p w:rsidR="00653452" w:rsidRPr="00023972" w:rsidRDefault="00491FE3" w:rsidP="00F53E4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  <w:r w:rsidR="00653452" w:rsidRPr="00023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1418" w:type="dxa"/>
            <w:tcBorders>
              <w:top w:val="nil"/>
            </w:tcBorders>
          </w:tcPr>
          <w:p w:rsidR="00653452" w:rsidRPr="001F4EBB" w:rsidRDefault="00491FE3" w:rsidP="0059774F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977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597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653452" w:rsidRPr="001F4EBB" w:rsidRDefault="00491FE3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977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981411</w:t>
            </w:r>
          </w:p>
        </w:tc>
        <w:tc>
          <w:tcPr>
            <w:tcW w:w="1560" w:type="dxa"/>
            <w:tcBorders>
              <w:left w:val="nil"/>
            </w:tcBorders>
          </w:tcPr>
          <w:p w:rsidR="00653452" w:rsidRPr="001F4EBB" w:rsidRDefault="00491FE3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104%</w:t>
            </w:r>
          </w:p>
        </w:tc>
        <w:tc>
          <w:tcPr>
            <w:tcW w:w="2693" w:type="dxa"/>
            <w:tcBorders>
              <w:left w:val="nil"/>
            </w:tcBorders>
          </w:tcPr>
          <w:p w:rsidR="00653452" w:rsidRPr="001F4EBB" w:rsidRDefault="0059774F" w:rsidP="00F53E4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1882,68</w:t>
            </w:r>
          </w:p>
        </w:tc>
      </w:tr>
    </w:tbl>
    <w:p w:rsidR="00B84B3C" w:rsidRPr="000E518E" w:rsidRDefault="00B84B3C" w:rsidP="000E518E">
      <w:pPr>
        <w:spacing w:after="0"/>
        <w:rPr>
          <w:b/>
          <w:sz w:val="32"/>
          <w:szCs w:val="32"/>
        </w:rPr>
      </w:pPr>
      <w:r w:rsidRPr="00E572A9"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proofErr w:type="gramStart"/>
      <w:r w:rsidRPr="00E572A9">
        <w:rPr>
          <w:rFonts w:ascii="Times New Roman" w:hAnsi="Times New Roman" w:cs="Times New Roman"/>
          <w:sz w:val="28"/>
          <w:szCs w:val="28"/>
        </w:rPr>
        <w:t>основное</w:t>
      </w:r>
      <w:proofErr w:type="gramEnd"/>
      <w:r w:rsidRPr="00E572A9">
        <w:rPr>
          <w:rFonts w:ascii="Times New Roman" w:hAnsi="Times New Roman" w:cs="Times New Roman"/>
          <w:sz w:val="28"/>
          <w:szCs w:val="28"/>
        </w:rPr>
        <w:t xml:space="preserve"> составляющее собственных доходов - это налог на землю и имущество. </w:t>
      </w:r>
      <w:r>
        <w:rPr>
          <w:rFonts w:ascii="Times New Roman" w:hAnsi="Times New Roman" w:cs="Times New Roman"/>
          <w:sz w:val="28"/>
          <w:szCs w:val="28"/>
        </w:rPr>
        <w:tab/>
      </w:r>
      <w:r w:rsidRPr="00B947BB">
        <w:rPr>
          <w:rFonts w:ascii="Times New Roman" w:hAnsi="Times New Roman" w:cs="Times New Roman"/>
          <w:sz w:val="28"/>
          <w:szCs w:val="28"/>
        </w:rPr>
        <w:t>Администрацией поселения исполнялся ряд комплексных мер по обеспечению устойчивого социально экономического развития поселения:</w:t>
      </w:r>
    </w:p>
    <w:p w:rsidR="00B84B3C" w:rsidRPr="00B947BB" w:rsidRDefault="00B84B3C" w:rsidP="000E51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7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7BB">
        <w:rPr>
          <w:rFonts w:ascii="Times New Roman" w:hAnsi="Times New Roman" w:cs="Times New Roman"/>
          <w:sz w:val="28"/>
          <w:szCs w:val="28"/>
        </w:rPr>
        <w:t xml:space="preserve">осуществлялась деятельность, направленная на увеличение доходной части бюджета, на усиление </w:t>
      </w:r>
      <w:proofErr w:type="gramStart"/>
      <w:r w:rsidRPr="00B947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47BB">
        <w:rPr>
          <w:rFonts w:ascii="Times New Roman" w:hAnsi="Times New Roman" w:cs="Times New Roman"/>
          <w:sz w:val="28"/>
          <w:szCs w:val="28"/>
        </w:rPr>
        <w:t xml:space="preserve"> эффективным расходованием бюджетных средств,</w:t>
      </w:r>
    </w:p>
    <w:p w:rsidR="00B84B3C" w:rsidRPr="00B947BB" w:rsidRDefault="00B84B3C" w:rsidP="00B84B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7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7BB">
        <w:rPr>
          <w:rFonts w:ascii="Times New Roman" w:hAnsi="Times New Roman" w:cs="Times New Roman"/>
          <w:sz w:val="28"/>
          <w:szCs w:val="28"/>
        </w:rPr>
        <w:t>велась работа с населением по вопросу оформления регистрации государственного права на домовладения и земельные участки под ЛПХ</w:t>
      </w:r>
    </w:p>
    <w:p w:rsidR="00A94693" w:rsidRPr="00A94693" w:rsidRDefault="00B84B3C" w:rsidP="00A9469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2A9">
        <w:rPr>
          <w:rFonts w:ascii="Times New Roman" w:hAnsi="Times New Roman" w:cs="Times New Roman"/>
          <w:sz w:val="28"/>
          <w:szCs w:val="28"/>
        </w:rPr>
        <w:t xml:space="preserve">К сожалению, несмотря на принимаемые меры, не все плательщики в бюджет соблюдают платежную дисциплину в части сроков внесения платежей. </w:t>
      </w:r>
      <w:r w:rsidR="00A94693">
        <w:rPr>
          <w:rFonts w:ascii="Times New Roman" w:hAnsi="Times New Roman" w:cs="Times New Roman"/>
          <w:sz w:val="28"/>
          <w:szCs w:val="28"/>
        </w:rPr>
        <w:t>Среди з</w:t>
      </w:r>
      <w:r w:rsidR="00A94693" w:rsidRPr="00E572A9">
        <w:rPr>
          <w:rFonts w:ascii="Times New Roman" w:hAnsi="Times New Roman" w:cs="Times New Roman"/>
          <w:sz w:val="28"/>
          <w:szCs w:val="28"/>
        </w:rPr>
        <w:t>лостны</w:t>
      </w:r>
      <w:r w:rsidR="00A94693">
        <w:rPr>
          <w:rFonts w:ascii="Times New Roman" w:hAnsi="Times New Roman" w:cs="Times New Roman"/>
          <w:sz w:val="28"/>
          <w:szCs w:val="28"/>
        </w:rPr>
        <w:t>х</w:t>
      </w:r>
      <w:r w:rsidR="00A94693" w:rsidRPr="00E572A9">
        <w:rPr>
          <w:rFonts w:ascii="Times New Roman" w:hAnsi="Times New Roman" w:cs="Times New Roman"/>
          <w:sz w:val="28"/>
          <w:szCs w:val="28"/>
        </w:rPr>
        <w:t xml:space="preserve"> неплательщик</w:t>
      </w:r>
      <w:r w:rsidR="00A94693">
        <w:rPr>
          <w:rFonts w:ascii="Times New Roman" w:hAnsi="Times New Roman" w:cs="Times New Roman"/>
          <w:sz w:val="28"/>
          <w:szCs w:val="28"/>
        </w:rPr>
        <w:t xml:space="preserve">ов в основном есть </w:t>
      </w:r>
      <w:proofErr w:type="gramStart"/>
      <w:r w:rsidR="00A94693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A94693">
        <w:rPr>
          <w:rFonts w:ascii="Times New Roman" w:hAnsi="Times New Roman" w:cs="Times New Roman"/>
          <w:sz w:val="28"/>
          <w:szCs w:val="28"/>
        </w:rPr>
        <w:t xml:space="preserve"> не проживающие на территории  поселения. </w:t>
      </w:r>
    </w:p>
    <w:p w:rsidR="0059774F" w:rsidRDefault="00B84B3C" w:rsidP="000C6A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84">
        <w:rPr>
          <w:rFonts w:ascii="Times New Roman" w:hAnsi="Times New Roman" w:cs="Times New Roman"/>
          <w:sz w:val="28"/>
          <w:szCs w:val="28"/>
        </w:rPr>
        <w:t>По данным налоговой инспекции, на</w:t>
      </w:r>
      <w:r w:rsidR="0059774F" w:rsidRPr="000C6A84">
        <w:rPr>
          <w:rFonts w:ascii="Times New Roman" w:hAnsi="Times New Roman" w:cs="Times New Roman"/>
          <w:sz w:val="28"/>
          <w:szCs w:val="28"/>
        </w:rPr>
        <w:t xml:space="preserve"> 01.01.</w:t>
      </w:r>
      <w:r w:rsidRPr="000C6A84">
        <w:rPr>
          <w:rFonts w:ascii="Times New Roman" w:hAnsi="Times New Roman" w:cs="Times New Roman"/>
          <w:sz w:val="28"/>
          <w:szCs w:val="28"/>
        </w:rPr>
        <w:t xml:space="preserve">2021 г. задолженность по транспортному налогу  составляла -  </w:t>
      </w:r>
      <w:r w:rsidR="000C6A84" w:rsidRPr="000C6A84">
        <w:rPr>
          <w:rFonts w:ascii="Times New Roman" w:hAnsi="Times New Roman" w:cs="Times New Roman"/>
          <w:sz w:val="28"/>
          <w:szCs w:val="28"/>
        </w:rPr>
        <w:t xml:space="preserve">46 </w:t>
      </w:r>
      <w:proofErr w:type="spellStart"/>
      <w:proofErr w:type="gramStart"/>
      <w:r w:rsidR="00B20CEB" w:rsidRPr="000C6A8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0C6A84" w:rsidRPr="000C6A84">
        <w:rPr>
          <w:rFonts w:ascii="Times New Roman" w:hAnsi="Times New Roman" w:cs="Times New Roman"/>
          <w:sz w:val="28"/>
          <w:szCs w:val="28"/>
        </w:rPr>
        <w:t xml:space="preserve"> 632</w:t>
      </w:r>
      <w:r w:rsidRPr="000C6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A8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C6A84" w:rsidRPr="000C6A84">
        <w:rPr>
          <w:rFonts w:ascii="Times New Roman" w:hAnsi="Times New Roman" w:cs="Times New Roman"/>
          <w:sz w:val="28"/>
          <w:szCs w:val="28"/>
        </w:rPr>
        <w:t xml:space="preserve"> 95 копеек.</w:t>
      </w:r>
      <w:r w:rsidRPr="000C6A84">
        <w:rPr>
          <w:rFonts w:ascii="Times New Roman" w:hAnsi="Times New Roman" w:cs="Times New Roman"/>
          <w:sz w:val="28"/>
          <w:szCs w:val="28"/>
        </w:rPr>
        <w:t xml:space="preserve">., земельному налогу – </w:t>
      </w:r>
      <w:r w:rsidR="000C6A84" w:rsidRPr="000C6A84">
        <w:rPr>
          <w:rFonts w:ascii="Times New Roman" w:hAnsi="Times New Roman" w:cs="Times New Roman"/>
          <w:sz w:val="28"/>
          <w:szCs w:val="28"/>
        </w:rPr>
        <w:t xml:space="preserve">12 </w:t>
      </w:r>
      <w:r w:rsidRPr="000C6A84">
        <w:rPr>
          <w:rFonts w:ascii="Times New Roman" w:hAnsi="Times New Roman" w:cs="Times New Roman"/>
          <w:sz w:val="28"/>
          <w:szCs w:val="28"/>
        </w:rPr>
        <w:t>тыс.</w:t>
      </w:r>
      <w:r w:rsidR="000C6A84" w:rsidRPr="000C6A84">
        <w:rPr>
          <w:rFonts w:ascii="Times New Roman" w:hAnsi="Times New Roman" w:cs="Times New Roman"/>
          <w:sz w:val="28"/>
          <w:szCs w:val="28"/>
        </w:rPr>
        <w:t>015</w:t>
      </w:r>
      <w:r w:rsidRPr="000C6A84">
        <w:rPr>
          <w:rFonts w:ascii="Times New Roman" w:hAnsi="Times New Roman" w:cs="Times New Roman"/>
          <w:sz w:val="28"/>
          <w:szCs w:val="28"/>
        </w:rPr>
        <w:t xml:space="preserve"> руб.</w:t>
      </w:r>
      <w:r w:rsidR="000C6A84" w:rsidRPr="000C6A84">
        <w:rPr>
          <w:rFonts w:ascii="Times New Roman" w:hAnsi="Times New Roman" w:cs="Times New Roman"/>
          <w:sz w:val="28"/>
          <w:szCs w:val="28"/>
        </w:rPr>
        <w:t>71 копейки</w:t>
      </w:r>
      <w:r w:rsidRPr="000C6A84">
        <w:rPr>
          <w:rFonts w:ascii="Times New Roman" w:hAnsi="Times New Roman" w:cs="Times New Roman"/>
          <w:sz w:val="28"/>
          <w:szCs w:val="28"/>
        </w:rPr>
        <w:t xml:space="preserve">, налогу на имущество – </w:t>
      </w:r>
      <w:r w:rsidR="0040042E" w:rsidRPr="000C6A84">
        <w:rPr>
          <w:rFonts w:ascii="Times New Roman" w:hAnsi="Times New Roman" w:cs="Times New Roman"/>
          <w:sz w:val="28"/>
          <w:szCs w:val="28"/>
        </w:rPr>
        <w:t>1</w:t>
      </w:r>
      <w:r w:rsidR="00B20CEB" w:rsidRPr="000C6A84">
        <w:rPr>
          <w:rFonts w:ascii="Times New Roman" w:hAnsi="Times New Roman" w:cs="Times New Roman"/>
          <w:sz w:val="28"/>
          <w:szCs w:val="28"/>
        </w:rPr>
        <w:t>тыс</w:t>
      </w:r>
      <w:r w:rsidR="0040042E" w:rsidRPr="000C6A84">
        <w:rPr>
          <w:rFonts w:ascii="Times New Roman" w:hAnsi="Times New Roman" w:cs="Times New Roman"/>
          <w:sz w:val="28"/>
          <w:szCs w:val="28"/>
        </w:rPr>
        <w:t>791</w:t>
      </w:r>
      <w:r w:rsidRPr="000C6A84">
        <w:rPr>
          <w:rFonts w:ascii="Times New Roman" w:hAnsi="Times New Roman" w:cs="Times New Roman"/>
          <w:sz w:val="28"/>
          <w:szCs w:val="28"/>
        </w:rPr>
        <w:t xml:space="preserve">руб.  </w:t>
      </w:r>
      <w:r w:rsidR="00A94693" w:rsidRPr="000C6A84">
        <w:rPr>
          <w:rFonts w:ascii="Times New Roman" w:hAnsi="Times New Roman" w:cs="Times New Roman"/>
          <w:sz w:val="28"/>
          <w:szCs w:val="28"/>
        </w:rPr>
        <w:t xml:space="preserve">Список на слайде. </w:t>
      </w:r>
      <w:proofErr w:type="gramStart"/>
      <w:r w:rsidR="00A94693" w:rsidRPr="000C6A8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A94693" w:rsidRPr="000C6A84">
        <w:rPr>
          <w:rFonts w:ascii="Times New Roman" w:hAnsi="Times New Roman" w:cs="Times New Roman"/>
          <w:sz w:val="28"/>
          <w:szCs w:val="28"/>
        </w:rPr>
        <w:t xml:space="preserve"> среди присутствующих есть знакомые</w:t>
      </w:r>
      <w:r w:rsidR="00A94693">
        <w:rPr>
          <w:rFonts w:ascii="Times New Roman" w:hAnsi="Times New Roman" w:cs="Times New Roman"/>
          <w:sz w:val="28"/>
          <w:szCs w:val="28"/>
        </w:rPr>
        <w:t xml:space="preserve">, </w:t>
      </w:r>
      <w:r w:rsidR="00A94693" w:rsidRPr="000E518E">
        <w:rPr>
          <w:rFonts w:ascii="Times New Roman" w:hAnsi="Times New Roman" w:cs="Times New Roman"/>
          <w:b/>
          <w:sz w:val="28"/>
          <w:szCs w:val="28"/>
        </w:rPr>
        <w:t>родственники</w:t>
      </w:r>
      <w:r w:rsidR="00A94693">
        <w:rPr>
          <w:rFonts w:ascii="Times New Roman" w:hAnsi="Times New Roman" w:cs="Times New Roman"/>
          <w:sz w:val="28"/>
          <w:szCs w:val="28"/>
        </w:rPr>
        <w:t xml:space="preserve">, убедительная просьба при случаи уведомить их о наличии задолженности. Но среди них есть и проживающее </w:t>
      </w:r>
      <w:proofErr w:type="gramStart"/>
      <w:r w:rsidR="00A946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94693">
        <w:rPr>
          <w:rFonts w:ascii="Times New Roman" w:hAnsi="Times New Roman" w:cs="Times New Roman"/>
          <w:sz w:val="28"/>
          <w:szCs w:val="28"/>
        </w:rPr>
        <w:t xml:space="preserve"> которых не  достучаться.</w:t>
      </w:r>
    </w:p>
    <w:p w:rsidR="0059774F" w:rsidRDefault="0059774F" w:rsidP="00B84B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</w:p>
    <w:tbl>
      <w:tblPr>
        <w:tblW w:w="9071" w:type="dxa"/>
        <w:tblInd w:w="108" w:type="dxa"/>
        <w:tblLook w:val="04A0"/>
      </w:tblPr>
      <w:tblGrid>
        <w:gridCol w:w="5434"/>
        <w:gridCol w:w="1417"/>
        <w:gridCol w:w="1698"/>
        <w:gridCol w:w="876"/>
      </w:tblGrid>
      <w:tr w:rsidR="000C56A2" w:rsidRPr="0059774F" w:rsidTr="003831F6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2" w:rsidRPr="00C11238" w:rsidRDefault="000C56A2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2" w:rsidRPr="0059774F" w:rsidRDefault="003831F6" w:rsidP="0038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проживающие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2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проживающие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2" w:rsidRPr="0059774F" w:rsidRDefault="000C56A2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АГАФОНОВА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АМАРА,ФЕДОРОВНА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1 084,31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НИЗАМИЕВ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АМИС,САЛИМГАРАЕВИЧ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БУДАРИН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,А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ЛЕКСАНДР,ВАСИЛЬЕВИЧ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ГАБИТОВА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АРИЯ,ХАЙДАРОВНА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ХИКМАТУЛЛИН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,М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АРАТ,НАЗМУТДИНОВИЧ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САДРЕЕВА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ИРДАУС,ГАЗИЗОВНА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КУЛИКОВА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,А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ННА,СЕРГЕЕВНА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МУГАЛЛИМОВА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,А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ЛЬБИНА,МУЗИПОВНА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БУДАРИНА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,Н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АДЕЖДА,ЮРЬЕВНА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МУХАМУТДИНОВА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,И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РИНА,НИКОЛАЕВНА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МУРАВЬЕВ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ЕРГЕЙ,ВАСИЛЬЕВИЧ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УГОЛЬЦОВА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,А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НАСТАСИЯ,ВАСИЛЬЕВНА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КАЛИСТРАТОВ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ЕРГЕЙ,КОНСТАНТИНОВИЧ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ФАХРЕЕВА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УЛЬФИЯ,МИНГАРИФОВНА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ЗЕЛЮШИНА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,А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ННА,МИХАЙЛОВНА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ХАЙРЕТДИНОВА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СЕНИЯ,АНАТОЛЬЕВНА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АВЕРЬЯНОВ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,А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ЛЕКСАНДР,НИКОЛАЕВИЧ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ЗЕЛЮШИН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ИНАТ,ХАЙРУЛЛОВИЧ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МИГАЧЕВА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АТЬЯНА,ЛЕОНИДОВНА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ПРОКОФЬЕВА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АЛИНА,ГРИГОРЬЕВНА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НЕСТЯГИН</w:t>
            </w:r>
            <w:proofErr w:type="gramStart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,Е</w:t>
            </w:r>
            <w:proofErr w:type="gramEnd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ВГЕНИЙ,ВЯЧЕСЛАВОВИЧ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ЗАГИДУЛЛИН</w:t>
            </w:r>
            <w:proofErr w:type="gramStart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,Л</w:t>
            </w:r>
            <w:proofErr w:type="gramEnd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ИНАР,ФЛЕРОВИЧ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ВЕТЛУГИНА</w:t>
            </w:r>
            <w:proofErr w:type="gramStart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АЛИНА,ВАСИЛЬЕВНА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ЯШКОВ</w:t>
            </w:r>
            <w:proofErr w:type="gramStart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,А</w:t>
            </w:r>
            <w:proofErr w:type="gramEnd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ЛЕКСАНДР,ВАЛЕРЬЕВИЧ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МУСАЕВА</w:t>
            </w:r>
            <w:proofErr w:type="gramStart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УЛЬЧЕХРА,МАХАМАТЖАНОВНА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ШАРАФИЕВ</w:t>
            </w:r>
            <w:proofErr w:type="gramStart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УСТЕМ,МАНСУРОВИЧ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САДРИЕВА</w:t>
            </w:r>
            <w:proofErr w:type="gramStart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УНИРА,ХАЙДАРОВНА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ЯЛАЛТДИНОВА</w:t>
            </w:r>
            <w:proofErr w:type="gramStart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АРИНА,РАФИКОВНА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КАПРАЛОВА</w:t>
            </w:r>
            <w:proofErr w:type="gramStart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ЕЛАГЕЯ,ТЕРЕНТЬЕВНА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КАРСАКОВ</w:t>
            </w:r>
            <w:proofErr w:type="gramStart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ЕРГЕЙ,ГЕННАДЬЕВИЧ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МАЛИБОРСКАЯ</w:t>
            </w:r>
            <w:proofErr w:type="gramStart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АТЬЯНА,ФЕДОРОВНА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F6" w:rsidRPr="0059774F" w:rsidRDefault="003831F6" w:rsidP="0020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31F6" w:rsidRPr="00C11238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31F6" w:rsidRPr="00C11238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59774F" w:rsidTr="003831F6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1F6" w:rsidRPr="00C11238" w:rsidRDefault="003831F6" w:rsidP="00C11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31F6" w:rsidRPr="0059774F" w:rsidRDefault="003831F6" w:rsidP="0059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1F6" w:rsidRPr="0040042E" w:rsidTr="003831F6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проживающие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1F6" w:rsidRPr="0040042E" w:rsidTr="003831F6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</w:t>
            </w:r>
            <w:proofErr w:type="gramStart"/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АМАРА,ФЕДОРОВНА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318,43</w:t>
            </w:r>
          </w:p>
        </w:tc>
      </w:tr>
      <w:tr w:rsidR="003831F6" w:rsidRPr="0040042E" w:rsidTr="003831F6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БУДАРИН</w:t>
            </w:r>
            <w:proofErr w:type="gramStart"/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ЛЕКСАНДР,ВАСИЛЬЕВИЧ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261,25</w:t>
            </w:r>
          </w:p>
        </w:tc>
      </w:tr>
      <w:tr w:rsidR="003831F6" w:rsidRPr="0040042E" w:rsidTr="003831F6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БУДАРИНА</w:t>
            </w:r>
            <w:proofErr w:type="gramStart"/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АДЕЖДА,ЮРЬЕВНА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261,25</w:t>
            </w:r>
          </w:p>
        </w:tc>
      </w:tr>
      <w:tr w:rsidR="003831F6" w:rsidRPr="0040042E" w:rsidTr="003831F6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МУХАМУТДИНОВА</w:t>
            </w:r>
            <w:proofErr w:type="gramStart"/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РИНА,НИКОЛАЕВНА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289,88</w:t>
            </w:r>
          </w:p>
        </w:tc>
      </w:tr>
      <w:tr w:rsidR="003831F6" w:rsidRPr="0040042E" w:rsidTr="003831F6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МУСАЕВА</w:t>
            </w:r>
            <w:proofErr w:type="gramStart"/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УЛЬЧЕХРА,МАХАМАТЖАНОВНА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130,67</w:t>
            </w:r>
          </w:p>
        </w:tc>
      </w:tr>
      <w:tr w:rsidR="003831F6" w:rsidRPr="0040042E" w:rsidTr="003831F6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УГОЛЬЦОВА</w:t>
            </w:r>
            <w:proofErr w:type="gramStart"/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АТАЛЬЯ,ГЕОРГИЕВНА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148,68</w:t>
            </w:r>
          </w:p>
        </w:tc>
      </w:tr>
      <w:tr w:rsidR="003831F6" w:rsidRPr="0040042E" w:rsidTr="003831F6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МАЛИБОРСКАЯ</w:t>
            </w:r>
            <w:proofErr w:type="gramStart"/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АТЬЯНА,ФЕДОРОВНА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381,48</w:t>
            </w:r>
          </w:p>
        </w:tc>
      </w:tr>
      <w:tr w:rsidR="003831F6" w:rsidRPr="0040042E" w:rsidTr="003831F6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6" w:rsidRPr="00B87D87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042E" w:rsidRDefault="0040042E" w:rsidP="00C112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Транспортный</w:t>
      </w:r>
    </w:p>
    <w:tbl>
      <w:tblPr>
        <w:tblW w:w="7938" w:type="dxa"/>
        <w:tblInd w:w="108" w:type="dxa"/>
        <w:tblLook w:val="04A0"/>
      </w:tblPr>
      <w:tblGrid>
        <w:gridCol w:w="4868"/>
        <w:gridCol w:w="1843"/>
        <w:gridCol w:w="1795"/>
      </w:tblGrid>
      <w:tr w:rsidR="00B87D87" w:rsidRPr="0040042E" w:rsidTr="003831F6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87D87">
              <w:rPr>
                <w:b/>
                <w:bCs/>
                <w:color w:val="000000"/>
                <w:kern w:val="24"/>
              </w:rPr>
              <w:t>Фамилия Имя Отчество</w:t>
            </w:r>
            <w:r w:rsidRPr="00B87D87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87D87">
              <w:rPr>
                <w:b/>
                <w:bCs/>
                <w:color w:val="000000"/>
                <w:kern w:val="24"/>
              </w:rPr>
              <w:t xml:space="preserve"> Проживающие</w:t>
            </w:r>
            <w:r w:rsidRPr="00B87D87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87D87">
              <w:rPr>
                <w:b/>
                <w:bCs/>
                <w:color w:val="000000"/>
                <w:kern w:val="24"/>
              </w:rPr>
              <w:t xml:space="preserve"> Не проживающие</w:t>
            </w:r>
            <w:r w:rsidRPr="00B87D87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 </w:t>
            </w:r>
          </w:p>
        </w:tc>
      </w:tr>
      <w:tr w:rsidR="00B87D87" w:rsidRPr="0040042E" w:rsidTr="00204148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ГАЗИМЗЯНОВ</w:t>
            </w:r>
            <w:proofErr w:type="gramStart"/>
            <w:r w:rsidRPr="00B87D87">
              <w:rPr>
                <w:color w:val="000000"/>
                <w:kern w:val="24"/>
              </w:rPr>
              <w:t>,Ю</w:t>
            </w:r>
            <w:proofErr w:type="gramEnd"/>
            <w:r w:rsidRPr="00B87D87">
              <w:rPr>
                <w:color w:val="000000"/>
                <w:kern w:val="24"/>
              </w:rPr>
              <w:t>НУС,ЮСУФОВИЧ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3 673,21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B87D87" w:rsidRPr="0040042E" w:rsidTr="00204148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НУРУЛЛИН</w:t>
            </w:r>
            <w:proofErr w:type="gramStart"/>
            <w:r w:rsidRPr="00B87D87">
              <w:rPr>
                <w:color w:val="000000"/>
                <w:kern w:val="24"/>
              </w:rPr>
              <w:t>,Э</w:t>
            </w:r>
            <w:proofErr w:type="gramEnd"/>
            <w:r w:rsidRPr="00B87D87">
              <w:rPr>
                <w:color w:val="000000"/>
                <w:kern w:val="24"/>
              </w:rPr>
              <w:t>ЛЬМИР,МУДАРИСОВИЧ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458,04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B87D87" w:rsidRPr="0040042E" w:rsidTr="003831F6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МУГАЛЛИМОВА</w:t>
            </w:r>
            <w:proofErr w:type="gramStart"/>
            <w:r w:rsidRPr="00B87D87">
              <w:rPr>
                <w:color w:val="000000"/>
                <w:kern w:val="24"/>
              </w:rPr>
              <w:t>,А</w:t>
            </w:r>
            <w:proofErr w:type="gramEnd"/>
            <w:r w:rsidRPr="00B87D87">
              <w:rPr>
                <w:color w:val="000000"/>
                <w:kern w:val="24"/>
              </w:rPr>
              <w:t>ЛЬБИНА,МУЗИПОВНА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28 194,69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D87" w:rsidRPr="00B87D87" w:rsidRDefault="00B87D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D87" w:rsidRPr="0040042E" w:rsidTr="00204148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САЛАВАТОВ</w:t>
            </w:r>
            <w:proofErr w:type="gramStart"/>
            <w:r w:rsidRPr="00B87D87">
              <w:rPr>
                <w:color w:val="000000"/>
                <w:kern w:val="24"/>
              </w:rPr>
              <w:t>,Д</w:t>
            </w:r>
            <w:proofErr w:type="gramEnd"/>
            <w:r w:rsidRPr="00B87D87">
              <w:rPr>
                <w:color w:val="000000"/>
                <w:kern w:val="24"/>
              </w:rPr>
              <w:t>ИЛЮС,МУНИРОВИЧ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3 074,81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B87D87" w:rsidRPr="0040042E" w:rsidTr="00204148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ГАШИГУЛЛИН</w:t>
            </w:r>
            <w:proofErr w:type="gramStart"/>
            <w:r w:rsidRPr="00B87D87">
              <w:rPr>
                <w:color w:val="000000"/>
                <w:kern w:val="24"/>
              </w:rPr>
              <w:t>,И</w:t>
            </w:r>
            <w:proofErr w:type="gramEnd"/>
            <w:r w:rsidRPr="00B87D87">
              <w:rPr>
                <w:color w:val="000000"/>
                <w:kern w:val="24"/>
              </w:rPr>
              <w:t>СЛАМ,ЯРУЛЛОВИЧ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4 975,52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B87D87" w:rsidRPr="0040042E" w:rsidTr="003831F6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ИБРАГИМОВ</w:t>
            </w:r>
            <w:proofErr w:type="gramStart"/>
            <w:r w:rsidRPr="00B87D87">
              <w:rPr>
                <w:color w:val="000000"/>
                <w:kern w:val="24"/>
              </w:rPr>
              <w:t>,И</w:t>
            </w:r>
            <w:proofErr w:type="gramEnd"/>
            <w:r w:rsidRPr="00B87D87">
              <w:rPr>
                <w:color w:val="000000"/>
                <w:kern w:val="24"/>
              </w:rPr>
              <w:t>ЛЬГИЗ,ИЛЬСУРОВИЧ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138,46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D87" w:rsidRPr="00B87D87" w:rsidRDefault="00B87D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D87" w:rsidRPr="0040042E" w:rsidTr="00204148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КАЗАКОВ</w:t>
            </w:r>
            <w:proofErr w:type="gramStart"/>
            <w:r w:rsidRPr="00B87D87">
              <w:rPr>
                <w:color w:val="000000"/>
                <w:kern w:val="24"/>
              </w:rPr>
              <w:t>,И</w:t>
            </w:r>
            <w:proofErr w:type="gramEnd"/>
            <w:r w:rsidRPr="00B87D87">
              <w:rPr>
                <w:color w:val="000000"/>
                <w:kern w:val="24"/>
              </w:rPr>
              <w:t>ГОРЬ,ХАНИФОВИЧ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1 117,60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B87D87" w:rsidRPr="0040042E" w:rsidTr="00204148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АННИН</w:t>
            </w:r>
            <w:proofErr w:type="gramStart"/>
            <w:r w:rsidRPr="00B87D87">
              <w:rPr>
                <w:color w:val="000000"/>
                <w:kern w:val="24"/>
              </w:rPr>
              <w:t>,А</w:t>
            </w:r>
            <w:proofErr w:type="gramEnd"/>
            <w:r w:rsidRPr="00B87D87">
              <w:rPr>
                <w:color w:val="000000"/>
                <w:kern w:val="24"/>
              </w:rPr>
              <w:t>ЛЕКСЕЙ,СЕРГЕЕВИЧ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302,77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B87D87" w:rsidRPr="0040042E" w:rsidTr="00204148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ЛОТФУЛЛИНА</w:t>
            </w:r>
            <w:proofErr w:type="gramStart"/>
            <w:r w:rsidRPr="00B87D87">
              <w:rPr>
                <w:color w:val="000000"/>
                <w:kern w:val="24"/>
              </w:rPr>
              <w:t>,А</w:t>
            </w:r>
            <w:proofErr w:type="gramEnd"/>
            <w:r w:rsidRPr="00B87D87">
              <w:rPr>
                <w:color w:val="000000"/>
                <w:kern w:val="24"/>
              </w:rPr>
              <w:t>ЛИЯ,ИРЕКОВНА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462,59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B87D87" w:rsidRPr="0040042E" w:rsidTr="00204148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КАРСАКОВ</w:t>
            </w:r>
            <w:proofErr w:type="gramStart"/>
            <w:r w:rsidRPr="00B87D87">
              <w:rPr>
                <w:color w:val="000000"/>
                <w:kern w:val="24"/>
              </w:rPr>
              <w:t>,А</w:t>
            </w:r>
            <w:proofErr w:type="gramEnd"/>
            <w:r w:rsidRPr="00B87D87">
              <w:rPr>
                <w:color w:val="000000"/>
                <w:kern w:val="24"/>
              </w:rPr>
              <w:t>НДРЕЙ,ГЕННАДЬЕВИЧ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869,57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B87D87" w:rsidRPr="0040042E" w:rsidTr="00204148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СУНГАТУЛЛИН</w:t>
            </w:r>
            <w:proofErr w:type="gramStart"/>
            <w:r w:rsidRPr="00B87D87">
              <w:rPr>
                <w:color w:val="000000"/>
                <w:kern w:val="24"/>
              </w:rPr>
              <w:t>,Р</w:t>
            </w:r>
            <w:proofErr w:type="gramEnd"/>
            <w:r w:rsidRPr="00B87D87">
              <w:rPr>
                <w:color w:val="000000"/>
                <w:kern w:val="24"/>
              </w:rPr>
              <w:t>АФИС,ФАНИСОВИЧ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892,34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B87D87" w:rsidRPr="0040042E" w:rsidTr="00204148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БЕЛОВ</w:t>
            </w:r>
            <w:proofErr w:type="gramStart"/>
            <w:r w:rsidRPr="00B87D87">
              <w:rPr>
                <w:color w:val="000000"/>
                <w:kern w:val="24"/>
              </w:rPr>
              <w:t>,В</w:t>
            </w:r>
            <w:proofErr w:type="gramEnd"/>
            <w:r w:rsidRPr="00B87D87">
              <w:rPr>
                <w:color w:val="000000"/>
                <w:kern w:val="24"/>
              </w:rPr>
              <w:t>ЛАДИМИР,ВЛАДИМИРОВИЧ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87D87">
              <w:rPr>
                <w:color w:val="000000"/>
                <w:kern w:val="24"/>
              </w:rPr>
              <w:t>2 473,35</w:t>
            </w: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B87D87" w:rsidRPr="0040042E" w:rsidTr="00204148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87D87">
              <w:rPr>
                <w:rFonts w:ascii="Calibri" w:hAnsi="Calibri" w:cs="Arial"/>
                <w:color w:val="000000"/>
                <w:kern w:val="24"/>
              </w:rPr>
              <w:t xml:space="preserve">28333,15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87" w:rsidRPr="00B87D87" w:rsidRDefault="00B87D87">
            <w:pPr>
              <w:pStyle w:val="a6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87D87">
              <w:rPr>
                <w:rFonts w:ascii="Calibri" w:eastAsia="Calibri" w:hAnsi="Calibri"/>
                <w:color w:val="000000"/>
                <w:kern w:val="24"/>
              </w:rPr>
              <w:t xml:space="preserve">18299,80 </w:t>
            </w:r>
          </w:p>
        </w:tc>
      </w:tr>
      <w:tr w:rsidR="003831F6" w:rsidRPr="00C11238" w:rsidTr="003831F6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6" w:rsidRPr="0040042E" w:rsidRDefault="003831F6" w:rsidP="0040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6" w:rsidRPr="00C11238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31F6" w:rsidRPr="00C11238" w:rsidRDefault="003831F6" w:rsidP="00400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0042E" w:rsidRDefault="0040042E" w:rsidP="00B84B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107" w:rsidRDefault="00AF6107" w:rsidP="00B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1238" w:rsidRDefault="00C11238" w:rsidP="00B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1238" w:rsidRDefault="00C11238" w:rsidP="00B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1238" w:rsidRDefault="00C11238" w:rsidP="00B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1238" w:rsidRDefault="00C11238" w:rsidP="00B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1238" w:rsidRPr="00B84B3C" w:rsidRDefault="00C11238" w:rsidP="00B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518E" w:rsidRDefault="000C6A84" w:rsidP="00B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01.01.2021 год</w:t>
      </w:r>
      <w:r w:rsidRPr="000C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4-х населенных пунктах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насчитывается 339 хозяйств и 913 человек</w:t>
      </w:r>
      <w:r w:rsidR="0096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начало 2020 года было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 </w:t>
      </w:r>
      <w:r w:rsidR="006D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339 и 941 человек.</w:t>
      </w:r>
      <w:r w:rsidR="006D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2020 годом уменьшение на 28 человек.</w:t>
      </w:r>
    </w:p>
    <w:tbl>
      <w:tblPr>
        <w:tblW w:w="154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2410"/>
        <w:gridCol w:w="1757"/>
        <w:gridCol w:w="1787"/>
        <w:gridCol w:w="7664"/>
      </w:tblGrid>
      <w:tr w:rsidR="009846DE" w:rsidRPr="00A94693" w:rsidTr="006D6DDA">
        <w:trPr>
          <w:trHeight w:val="561"/>
        </w:trPr>
        <w:tc>
          <w:tcPr>
            <w:tcW w:w="184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6DE" w:rsidRPr="00A94693" w:rsidRDefault="009846DE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  <w:lang w:eastAsia="ru-RU"/>
              </w:rPr>
              <w:t xml:space="preserve">№ </w:t>
            </w:r>
            <w:proofErr w:type="spellStart"/>
            <w:proofErr w:type="gramStart"/>
            <w:r w:rsidRPr="00A94693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  <w:lang w:eastAsia="ru-RU"/>
              </w:rPr>
              <w:t>п</w:t>
            </w:r>
            <w:proofErr w:type="spellEnd"/>
            <w:proofErr w:type="gramEnd"/>
            <w:r w:rsidRPr="00A94693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  <w:lang w:eastAsia="ru-RU"/>
              </w:rPr>
              <w:t>/</w:t>
            </w:r>
            <w:proofErr w:type="spellStart"/>
            <w:r w:rsidRPr="00A94693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  <w:lang w:eastAsia="ru-RU"/>
              </w:rPr>
              <w:t>п</w:t>
            </w:r>
            <w:proofErr w:type="spellEnd"/>
            <w:r w:rsidRPr="00A94693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6DE" w:rsidRPr="00A94693" w:rsidRDefault="009846DE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b/>
                <w:bCs/>
                <w:kern w:val="24"/>
                <w:sz w:val="40"/>
                <w:szCs w:val="40"/>
                <w:lang w:eastAsia="ru-RU"/>
              </w:rPr>
              <w:t xml:space="preserve">      Наименование населенного  пункта 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6DE" w:rsidRPr="00A94693" w:rsidRDefault="009846DE" w:rsidP="006D6DDA">
            <w:pPr>
              <w:spacing w:after="0" w:line="240" w:lineRule="auto"/>
              <w:ind w:right="369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9846DE" w:rsidRPr="00A94693" w:rsidRDefault="009846DE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D6DDA" w:rsidRPr="00A94693" w:rsidTr="00796D48">
        <w:trPr>
          <w:trHeight w:val="1267"/>
        </w:trPr>
        <w:tc>
          <w:tcPr>
            <w:tcW w:w="1845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5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kern w:val="24"/>
                <w:sz w:val="40"/>
                <w:szCs w:val="40"/>
                <w:lang w:eastAsia="ru-RU"/>
              </w:rPr>
              <w:t xml:space="preserve">хозяйств </w:t>
            </w:r>
          </w:p>
        </w:tc>
        <w:tc>
          <w:tcPr>
            <w:tcW w:w="945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Default="006D6DDA" w:rsidP="00A946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Населения </w:t>
            </w:r>
          </w:p>
          <w:p w:rsidR="006D6DDA" w:rsidRDefault="006D6DDA" w:rsidP="006D6DDA">
            <w:pPr>
              <w:rPr>
                <w:rFonts w:ascii="Calibri" w:eastAsia="Times New Roman" w:hAnsi="Calibri" w:cs="Arial"/>
                <w:sz w:val="40"/>
                <w:szCs w:val="40"/>
                <w:lang w:eastAsia="ru-RU"/>
              </w:rPr>
            </w:pPr>
          </w:p>
          <w:p w:rsidR="006D6DDA" w:rsidRPr="006D6DDA" w:rsidRDefault="006D6DDA" w:rsidP="006D6DDA">
            <w:pPr>
              <w:tabs>
                <w:tab w:val="left" w:pos="2280"/>
              </w:tabs>
              <w:rPr>
                <w:rFonts w:ascii="Calibri" w:eastAsia="Times New Roman" w:hAnsi="Calibri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sz w:val="40"/>
                <w:szCs w:val="40"/>
                <w:lang w:eastAsia="ru-RU"/>
              </w:rPr>
              <w:t>2019</w:t>
            </w:r>
            <w:r>
              <w:rPr>
                <w:rFonts w:ascii="Calibri" w:eastAsia="Times New Roman" w:hAnsi="Calibri" w:cs="Arial"/>
                <w:sz w:val="40"/>
                <w:szCs w:val="40"/>
                <w:lang w:eastAsia="ru-RU"/>
              </w:rPr>
              <w:tab/>
              <w:t>2020</w:t>
            </w:r>
          </w:p>
        </w:tc>
      </w:tr>
      <w:tr w:rsidR="006D6DDA" w:rsidRPr="00A94693" w:rsidTr="006D6DDA">
        <w:trPr>
          <w:trHeight w:val="607"/>
        </w:trPr>
        <w:tc>
          <w:tcPr>
            <w:tcW w:w="1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1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ЭБАЛАКОВО 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65 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176</w:t>
            </w:r>
          </w:p>
        </w:tc>
        <w:tc>
          <w:tcPr>
            <w:tcW w:w="7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D6DDA" w:rsidRPr="00A94693" w:rsidRDefault="006D6DDA" w:rsidP="00796D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173 </w:t>
            </w:r>
          </w:p>
        </w:tc>
      </w:tr>
      <w:tr w:rsidR="006D6DDA" w:rsidRPr="00A94693" w:rsidTr="006D6DDA">
        <w:trPr>
          <w:trHeight w:val="620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2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МАЛЫЕ КАЙБИЦЫ 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141 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435</w:t>
            </w:r>
          </w:p>
        </w:tc>
        <w:tc>
          <w:tcPr>
            <w:tcW w:w="7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D6DDA" w:rsidRPr="00A94693" w:rsidRDefault="006D6DDA" w:rsidP="00796D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424 </w:t>
            </w:r>
          </w:p>
        </w:tc>
      </w:tr>
      <w:tr w:rsidR="006D6DDA" w:rsidRPr="00A94693" w:rsidTr="006D6DDA">
        <w:trPr>
          <w:trHeight w:val="607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3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БЕРЛИБАШ 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78 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198</w:t>
            </w:r>
          </w:p>
        </w:tc>
        <w:tc>
          <w:tcPr>
            <w:tcW w:w="7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D6DDA" w:rsidRPr="00A94693" w:rsidRDefault="006D6DDA" w:rsidP="00796D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193 </w:t>
            </w:r>
          </w:p>
        </w:tc>
      </w:tr>
      <w:tr w:rsidR="006D6DDA" w:rsidRPr="00A94693" w:rsidTr="006D6DDA">
        <w:trPr>
          <w:trHeight w:val="620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МУРЗА БЕРЛИБАШ 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55 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132</w:t>
            </w:r>
          </w:p>
        </w:tc>
        <w:tc>
          <w:tcPr>
            <w:tcW w:w="7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D6DDA" w:rsidRPr="00A94693" w:rsidRDefault="006D6DDA" w:rsidP="00796D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123 </w:t>
            </w:r>
          </w:p>
        </w:tc>
      </w:tr>
      <w:tr w:rsidR="006D6DDA" w:rsidRPr="00A94693" w:rsidTr="006D6DDA">
        <w:trPr>
          <w:trHeight w:val="607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339 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941</w:t>
            </w:r>
          </w:p>
        </w:tc>
        <w:tc>
          <w:tcPr>
            <w:tcW w:w="7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D6DDA" w:rsidRPr="00A94693" w:rsidRDefault="006D6DDA" w:rsidP="00796D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913 </w:t>
            </w:r>
          </w:p>
        </w:tc>
      </w:tr>
      <w:tr w:rsidR="006D6DDA" w:rsidRPr="00A94693" w:rsidTr="006D6DDA">
        <w:trPr>
          <w:trHeight w:val="620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На начало 2020 было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70C0"/>
                <w:kern w:val="24"/>
                <w:sz w:val="40"/>
                <w:szCs w:val="40"/>
                <w:lang w:eastAsia="ru-RU"/>
              </w:rPr>
              <w:t xml:space="preserve">339 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DDA" w:rsidRPr="00A94693" w:rsidRDefault="006D6DDA" w:rsidP="00A94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4693">
              <w:rPr>
                <w:rFonts w:ascii="Calibri" w:eastAsia="Times New Roman" w:hAnsi="Calibri" w:cs="Arial"/>
                <w:color w:val="0070C0"/>
                <w:kern w:val="24"/>
                <w:sz w:val="40"/>
                <w:szCs w:val="40"/>
                <w:lang w:eastAsia="ru-RU"/>
              </w:rPr>
              <w:t xml:space="preserve">941 </w:t>
            </w:r>
          </w:p>
        </w:tc>
        <w:tc>
          <w:tcPr>
            <w:tcW w:w="7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D6DDA" w:rsidRPr="00A94693" w:rsidRDefault="006D6DDA" w:rsidP="006D6DDA">
            <w:pPr>
              <w:spacing w:after="0" w:line="240" w:lineRule="auto"/>
              <w:rPr>
                <w:rFonts w:ascii="Calibri" w:eastAsia="Times New Roman" w:hAnsi="Calibri" w:cs="Arial"/>
                <w:color w:val="0070C0"/>
                <w:kern w:val="24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70C0"/>
                <w:kern w:val="24"/>
                <w:sz w:val="40"/>
                <w:szCs w:val="40"/>
                <w:lang w:eastAsia="ru-RU"/>
              </w:rPr>
              <w:t>913 (–28ч)</w:t>
            </w:r>
          </w:p>
        </w:tc>
      </w:tr>
    </w:tbl>
    <w:p w:rsidR="000E518E" w:rsidRPr="00A94693" w:rsidRDefault="000E518E" w:rsidP="00B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01BF" w:rsidRDefault="008201BF" w:rsidP="00D4211E">
      <w:pPr>
        <w:pStyle w:val="31"/>
        <w:rPr>
          <w:b/>
          <w:sz w:val="28"/>
          <w:szCs w:val="28"/>
        </w:rPr>
      </w:pPr>
    </w:p>
    <w:p w:rsidR="008201BF" w:rsidRDefault="008201BF" w:rsidP="00D4211E">
      <w:pPr>
        <w:pStyle w:val="31"/>
        <w:rPr>
          <w:b/>
          <w:sz w:val="28"/>
          <w:szCs w:val="28"/>
        </w:rPr>
      </w:pPr>
    </w:p>
    <w:p w:rsidR="00A94693" w:rsidRDefault="00A94693" w:rsidP="00D4211E">
      <w:pPr>
        <w:pStyle w:val="31"/>
        <w:rPr>
          <w:b/>
          <w:sz w:val="28"/>
          <w:szCs w:val="28"/>
        </w:rPr>
      </w:pPr>
    </w:p>
    <w:p w:rsidR="00A94693" w:rsidRDefault="00A94693" w:rsidP="00D4211E">
      <w:pPr>
        <w:pStyle w:val="31"/>
        <w:rPr>
          <w:b/>
          <w:sz w:val="28"/>
          <w:szCs w:val="28"/>
        </w:rPr>
      </w:pPr>
    </w:p>
    <w:p w:rsidR="00A94693" w:rsidRDefault="00A94693" w:rsidP="00D4211E">
      <w:pPr>
        <w:pStyle w:val="31"/>
        <w:rPr>
          <w:b/>
          <w:sz w:val="28"/>
          <w:szCs w:val="28"/>
        </w:rPr>
      </w:pPr>
    </w:p>
    <w:p w:rsidR="00A94693" w:rsidRDefault="00A94693" w:rsidP="00D4211E">
      <w:pPr>
        <w:pStyle w:val="31"/>
        <w:rPr>
          <w:b/>
          <w:sz w:val="28"/>
          <w:szCs w:val="28"/>
        </w:rPr>
      </w:pPr>
    </w:p>
    <w:p w:rsidR="00A94693" w:rsidRDefault="00A94693" w:rsidP="00D4211E">
      <w:pPr>
        <w:pStyle w:val="31"/>
        <w:rPr>
          <w:b/>
          <w:sz w:val="28"/>
          <w:szCs w:val="28"/>
        </w:rPr>
      </w:pPr>
    </w:p>
    <w:p w:rsidR="00A94693" w:rsidRDefault="00A94693" w:rsidP="00D4211E">
      <w:pPr>
        <w:pStyle w:val="31"/>
        <w:rPr>
          <w:b/>
          <w:sz w:val="28"/>
          <w:szCs w:val="28"/>
        </w:rPr>
      </w:pPr>
    </w:p>
    <w:p w:rsidR="00A94693" w:rsidRDefault="00A94693" w:rsidP="00D4211E">
      <w:pPr>
        <w:pStyle w:val="31"/>
        <w:rPr>
          <w:b/>
          <w:sz w:val="28"/>
          <w:szCs w:val="28"/>
        </w:rPr>
      </w:pPr>
    </w:p>
    <w:p w:rsidR="00A94693" w:rsidRDefault="00A94693" w:rsidP="00D4211E">
      <w:pPr>
        <w:pStyle w:val="31"/>
        <w:rPr>
          <w:b/>
          <w:sz w:val="28"/>
          <w:szCs w:val="28"/>
        </w:rPr>
      </w:pPr>
    </w:p>
    <w:p w:rsidR="00A94693" w:rsidRDefault="00A94693" w:rsidP="00D4211E">
      <w:pPr>
        <w:pStyle w:val="31"/>
        <w:rPr>
          <w:b/>
          <w:sz w:val="28"/>
          <w:szCs w:val="28"/>
        </w:rPr>
      </w:pPr>
    </w:p>
    <w:p w:rsidR="00966B7A" w:rsidRPr="006C1A74" w:rsidRDefault="00966B7A" w:rsidP="00D4211E">
      <w:pPr>
        <w:pStyle w:val="31"/>
        <w:rPr>
          <w:b/>
          <w:sz w:val="28"/>
          <w:szCs w:val="28"/>
        </w:rPr>
      </w:pPr>
      <w:r w:rsidRPr="006C1A74">
        <w:rPr>
          <w:b/>
          <w:sz w:val="28"/>
          <w:szCs w:val="28"/>
        </w:rPr>
        <w:t>Национальный состав населения</w:t>
      </w:r>
    </w:p>
    <w:tbl>
      <w:tblPr>
        <w:tblpPr w:leftFromText="180" w:rightFromText="180" w:vertAnchor="text" w:horzAnchor="margin" w:tblpXSpec="center" w:tblpY="74"/>
        <w:tblW w:w="10031" w:type="dxa"/>
        <w:tblLayout w:type="fixed"/>
        <w:tblLook w:val="0000"/>
      </w:tblPr>
      <w:tblGrid>
        <w:gridCol w:w="710"/>
        <w:gridCol w:w="1843"/>
        <w:gridCol w:w="1188"/>
        <w:gridCol w:w="945"/>
        <w:gridCol w:w="986"/>
        <w:gridCol w:w="6"/>
        <w:gridCol w:w="242"/>
        <w:gridCol w:w="992"/>
        <w:gridCol w:w="1418"/>
        <w:gridCol w:w="1701"/>
      </w:tblGrid>
      <w:tr w:rsidR="00966B7A" w:rsidRPr="006C1A74" w:rsidTr="00387269">
        <w:trPr>
          <w:cantSplit/>
          <w:trHeight w:val="31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tabs>
                <w:tab w:val="left" w:pos="458"/>
              </w:tabs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 xml:space="preserve">                    № </w:t>
            </w:r>
            <w:proofErr w:type="spellStart"/>
            <w:proofErr w:type="gramStart"/>
            <w:r w:rsidRPr="006C1A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1A74">
              <w:rPr>
                <w:sz w:val="28"/>
                <w:szCs w:val="28"/>
              </w:rPr>
              <w:t>/</w:t>
            </w:r>
            <w:proofErr w:type="spellStart"/>
            <w:r w:rsidRPr="006C1A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7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ind w:right="113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 xml:space="preserve">                                  Население всего</w:t>
            </w:r>
          </w:p>
        </w:tc>
      </w:tr>
      <w:tr w:rsidR="00966B7A" w:rsidRPr="006C1A74" w:rsidTr="00E34343">
        <w:trPr>
          <w:cantSplit/>
          <w:trHeight w:val="5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tabs>
                <w:tab w:val="left" w:pos="458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ind w:left="34" w:right="113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татары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ind w:right="113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мари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ind w:right="113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русские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ind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tabs>
                <w:tab w:val="left" w:pos="742"/>
              </w:tabs>
              <w:snapToGrid w:val="0"/>
              <w:ind w:left="-108" w:right="113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чуваши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ind w:left="34" w:right="-137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узбеки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ind w:left="-108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 xml:space="preserve"> всего</w:t>
            </w:r>
          </w:p>
        </w:tc>
      </w:tr>
      <w:tr w:rsidR="00966B7A" w:rsidRPr="006C1A74" w:rsidTr="00E34343">
        <w:trPr>
          <w:cantSplit/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tabs>
                <w:tab w:val="left" w:pos="458"/>
              </w:tabs>
              <w:snapToGrid w:val="0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С.Эбалаково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34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966B7A" w:rsidRPr="006C1A74" w:rsidTr="00E34343">
        <w:trPr>
          <w:cantSplit/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tabs>
                <w:tab w:val="left" w:pos="458"/>
              </w:tabs>
              <w:snapToGrid w:val="0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С.Малые Кайбицы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E34343">
            <w:pPr>
              <w:pStyle w:val="31"/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34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</w:tr>
      <w:tr w:rsidR="00966B7A" w:rsidRPr="006C1A74" w:rsidTr="00E34343">
        <w:trPr>
          <w:cantSplit/>
          <w:trHeight w:val="3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tabs>
                <w:tab w:val="left" w:pos="458"/>
              </w:tabs>
              <w:snapToGrid w:val="0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966B7A">
            <w:pPr>
              <w:pStyle w:val="31"/>
              <w:snapToGrid w:val="0"/>
              <w:ind w:left="-143" w:right="-7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С.Берлибаш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34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966B7A" w:rsidRPr="006C1A74" w:rsidTr="00E34343">
        <w:trPr>
          <w:cantSplit/>
          <w:trHeight w:val="3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tabs>
                <w:tab w:val="left" w:pos="458"/>
              </w:tabs>
              <w:snapToGrid w:val="0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E34343">
            <w:pPr>
              <w:pStyle w:val="31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Д.МурзаБе</w:t>
            </w:r>
            <w:r w:rsidR="00E3434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либаш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34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966B7A" w:rsidRPr="006C1A74" w:rsidTr="00E34343">
        <w:trPr>
          <w:cantSplit/>
          <w:trHeight w:val="3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tabs>
                <w:tab w:val="left" w:pos="458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E34343">
            <w:pPr>
              <w:pStyle w:val="31"/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E34343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966B7A" w:rsidP="00387269">
            <w:pPr>
              <w:pStyle w:val="31"/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ind w:left="34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7A" w:rsidRPr="006C1A74" w:rsidRDefault="00E34343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</w:tr>
    </w:tbl>
    <w:p w:rsidR="00D4211E" w:rsidRDefault="00D4211E" w:rsidP="00D4211E">
      <w:pPr>
        <w:pStyle w:val="31"/>
        <w:rPr>
          <w:rFonts w:eastAsia="Times New Roman"/>
          <w:bCs w:val="0"/>
          <w:color w:val="000000"/>
          <w:sz w:val="28"/>
          <w:szCs w:val="28"/>
          <w:lang w:eastAsia="ru-RU"/>
        </w:rPr>
      </w:pPr>
    </w:p>
    <w:p w:rsidR="00A94693" w:rsidRDefault="00A94693" w:rsidP="00D4211E">
      <w:pPr>
        <w:pStyle w:val="31"/>
        <w:rPr>
          <w:color w:val="000000"/>
          <w:sz w:val="28"/>
          <w:szCs w:val="28"/>
        </w:rPr>
      </w:pPr>
    </w:p>
    <w:p w:rsidR="008201BF" w:rsidRPr="00A94693" w:rsidRDefault="00A94693" w:rsidP="00D4211E">
      <w:pPr>
        <w:pStyle w:val="31"/>
        <w:rPr>
          <w:b/>
          <w:bCs w:val="0"/>
          <w:sz w:val="36"/>
          <w:szCs w:val="36"/>
        </w:rPr>
      </w:pPr>
      <w:proofErr w:type="spellStart"/>
      <w:r w:rsidRPr="00A94693">
        <w:rPr>
          <w:color w:val="000000"/>
          <w:sz w:val="36"/>
          <w:szCs w:val="36"/>
        </w:rPr>
        <w:t>Татарстанда</w:t>
      </w:r>
      <w:proofErr w:type="spellEnd"/>
      <w:r>
        <w:rPr>
          <w:color w:val="000000"/>
          <w:sz w:val="36"/>
          <w:szCs w:val="36"/>
        </w:rPr>
        <w:t xml:space="preserve"> </w:t>
      </w:r>
      <w:r w:rsidR="008201BF" w:rsidRPr="00A94693">
        <w:rPr>
          <w:color w:val="000000"/>
          <w:sz w:val="36"/>
          <w:szCs w:val="36"/>
        </w:rPr>
        <w:t xml:space="preserve">2021 </w:t>
      </w:r>
      <w:proofErr w:type="spellStart"/>
      <w:r w:rsidR="008201BF" w:rsidRPr="00A94693">
        <w:rPr>
          <w:color w:val="000000"/>
          <w:sz w:val="36"/>
          <w:szCs w:val="36"/>
        </w:rPr>
        <w:t>нче</w:t>
      </w:r>
      <w:proofErr w:type="spellEnd"/>
      <w:r w:rsidRPr="00A94693">
        <w:rPr>
          <w:color w:val="000000"/>
          <w:sz w:val="36"/>
          <w:szCs w:val="36"/>
        </w:rPr>
        <w:t xml:space="preserve"> ел </w:t>
      </w:r>
      <w:proofErr w:type="spellStart"/>
      <w:r w:rsidR="008201BF" w:rsidRPr="00A94693">
        <w:rPr>
          <w:color w:val="000000"/>
          <w:sz w:val="36"/>
          <w:szCs w:val="36"/>
        </w:rPr>
        <w:t>туган</w:t>
      </w:r>
      <w:proofErr w:type="spellEnd"/>
      <w:r w:rsidRPr="00A94693">
        <w:rPr>
          <w:color w:val="000000"/>
          <w:sz w:val="36"/>
          <w:szCs w:val="36"/>
        </w:rPr>
        <w:t xml:space="preserve"> </w:t>
      </w:r>
      <w:r w:rsidR="008201BF" w:rsidRPr="00A94693">
        <w:rPr>
          <w:color w:val="000000"/>
          <w:sz w:val="36"/>
          <w:szCs w:val="36"/>
        </w:rPr>
        <w:t>теллә</w:t>
      </w:r>
      <w:proofErr w:type="gramStart"/>
      <w:r w:rsidR="008201BF" w:rsidRPr="00A94693">
        <w:rPr>
          <w:color w:val="000000"/>
          <w:sz w:val="36"/>
          <w:szCs w:val="36"/>
        </w:rPr>
        <w:t>р</w:t>
      </w:r>
      <w:proofErr w:type="gramEnd"/>
      <w:r w:rsidRPr="00A94693">
        <w:rPr>
          <w:color w:val="000000"/>
          <w:sz w:val="36"/>
          <w:szCs w:val="36"/>
        </w:rPr>
        <w:t xml:space="preserve"> </w:t>
      </w:r>
      <w:r w:rsidR="008201BF" w:rsidRPr="00A94693">
        <w:rPr>
          <w:color w:val="000000"/>
          <w:sz w:val="36"/>
          <w:szCs w:val="36"/>
        </w:rPr>
        <w:t>һәм</w:t>
      </w:r>
      <w:r w:rsidRPr="00A94693">
        <w:rPr>
          <w:color w:val="000000"/>
          <w:sz w:val="36"/>
          <w:szCs w:val="36"/>
        </w:rPr>
        <w:t xml:space="preserve"> </w:t>
      </w:r>
      <w:proofErr w:type="spellStart"/>
      <w:r w:rsidR="008201BF" w:rsidRPr="00A94693">
        <w:rPr>
          <w:color w:val="000000"/>
          <w:sz w:val="36"/>
          <w:szCs w:val="36"/>
        </w:rPr>
        <w:t>Халыклар</w:t>
      </w:r>
      <w:proofErr w:type="spellEnd"/>
      <w:r w:rsidRPr="00A94693">
        <w:rPr>
          <w:color w:val="000000"/>
          <w:sz w:val="36"/>
          <w:szCs w:val="36"/>
        </w:rPr>
        <w:t xml:space="preserve"> </w:t>
      </w:r>
      <w:r w:rsidR="008201BF" w:rsidRPr="00A94693">
        <w:rPr>
          <w:color w:val="000000"/>
          <w:sz w:val="36"/>
          <w:szCs w:val="36"/>
        </w:rPr>
        <w:t>бердәмлеге</w:t>
      </w:r>
      <w:r w:rsidRPr="00A94693">
        <w:rPr>
          <w:color w:val="000000"/>
          <w:sz w:val="36"/>
          <w:szCs w:val="36"/>
        </w:rPr>
        <w:t xml:space="preserve"> </w:t>
      </w:r>
      <w:proofErr w:type="spellStart"/>
      <w:r w:rsidR="008201BF" w:rsidRPr="00A94693">
        <w:rPr>
          <w:color w:val="000000"/>
          <w:sz w:val="36"/>
          <w:szCs w:val="36"/>
        </w:rPr>
        <w:t>елы</w:t>
      </w:r>
      <w:proofErr w:type="spellEnd"/>
      <w:r w:rsidRPr="00A94693">
        <w:rPr>
          <w:color w:val="000000"/>
          <w:sz w:val="36"/>
          <w:szCs w:val="36"/>
        </w:rPr>
        <w:t xml:space="preserve"> </w:t>
      </w:r>
      <w:proofErr w:type="spellStart"/>
      <w:r w:rsidR="008201BF" w:rsidRPr="00A94693">
        <w:rPr>
          <w:color w:val="000000"/>
          <w:sz w:val="36"/>
          <w:szCs w:val="36"/>
        </w:rPr>
        <w:t>булачак</w:t>
      </w:r>
      <w:proofErr w:type="spellEnd"/>
      <w:r w:rsidR="008201BF" w:rsidRPr="00A94693">
        <w:rPr>
          <w:color w:val="000000"/>
          <w:sz w:val="36"/>
          <w:szCs w:val="36"/>
        </w:rPr>
        <w:t>..</w:t>
      </w:r>
      <w:r w:rsidRPr="00A94693">
        <w:rPr>
          <w:color w:val="000000"/>
          <w:sz w:val="36"/>
          <w:szCs w:val="36"/>
        </w:rPr>
        <w:t xml:space="preserve"> </w:t>
      </w:r>
      <w:r w:rsidR="008201BF" w:rsidRPr="00A94693">
        <w:rPr>
          <w:color w:val="000000"/>
          <w:sz w:val="36"/>
          <w:szCs w:val="36"/>
        </w:rPr>
        <w:t xml:space="preserve">Киләсе ел татар </w:t>
      </w:r>
      <w:proofErr w:type="spellStart"/>
      <w:r w:rsidR="008201BF" w:rsidRPr="00A94693">
        <w:rPr>
          <w:color w:val="000000"/>
          <w:sz w:val="36"/>
          <w:szCs w:val="36"/>
        </w:rPr>
        <w:t>халкы</w:t>
      </w:r>
      <w:proofErr w:type="spellEnd"/>
      <w:r w:rsidRPr="00A94693">
        <w:rPr>
          <w:color w:val="000000"/>
          <w:sz w:val="36"/>
          <w:szCs w:val="36"/>
        </w:rPr>
        <w:t xml:space="preserve"> </w:t>
      </w:r>
      <w:r w:rsidR="008201BF" w:rsidRPr="00A94693">
        <w:rPr>
          <w:color w:val="000000"/>
          <w:sz w:val="36"/>
          <w:szCs w:val="36"/>
        </w:rPr>
        <w:t xml:space="preserve">өчен, </w:t>
      </w:r>
      <w:proofErr w:type="spellStart"/>
      <w:r w:rsidR="008201BF" w:rsidRPr="00A94693">
        <w:rPr>
          <w:color w:val="000000"/>
          <w:sz w:val="36"/>
          <w:szCs w:val="36"/>
        </w:rPr>
        <w:t>шул</w:t>
      </w:r>
      <w:proofErr w:type="spellEnd"/>
      <w:r w:rsidRPr="00A94693">
        <w:rPr>
          <w:color w:val="000000"/>
          <w:sz w:val="36"/>
          <w:szCs w:val="36"/>
        </w:rPr>
        <w:t xml:space="preserve"> </w:t>
      </w:r>
      <w:r w:rsidR="008201BF" w:rsidRPr="00A94693">
        <w:rPr>
          <w:color w:val="000000"/>
          <w:sz w:val="36"/>
          <w:szCs w:val="36"/>
        </w:rPr>
        <w:t xml:space="preserve">исәптән, </w:t>
      </w:r>
      <w:proofErr w:type="spellStart"/>
      <w:r w:rsidR="008201BF" w:rsidRPr="00A94693">
        <w:rPr>
          <w:color w:val="000000"/>
          <w:sz w:val="36"/>
          <w:szCs w:val="36"/>
        </w:rPr>
        <w:t>тормышка</w:t>
      </w:r>
      <w:proofErr w:type="spellEnd"/>
      <w:r w:rsidRPr="00A94693">
        <w:rPr>
          <w:color w:val="000000"/>
          <w:sz w:val="36"/>
          <w:szCs w:val="36"/>
        </w:rPr>
        <w:t xml:space="preserve"> </w:t>
      </w:r>
      <w:proofErr w:type="spellStart"/>
      <w:r w:rsidR="008201BF" w:rsidRPr="00A94693">
        <w:rPr>
          <w:color w:val="000000"/>
          <w:sz w:val="36"/>
          <w:szCs w:val="36"/>
        </w:rPr>
        <w:t>ашкан</w:t>
      </w:r>
      <w:proofErr w:type="spellEnd"/>
      <w:r w:rsidRPr="00A94693">
        <w:rPr>
          <w:color w:val="000000"/>
          <w:sz w:val="36"/>
          <w:szCs w:val="36"/>
        </w:rPr>
        <w:t xml:space="preserve"> </w:t>
      </w:r>
      <w:r w:rsidR="008201BF" w:rsidRPr="00A94693">
        <w:rPr>
          <w:color w:val="000000"/>
          <w:sz w:val="36"/>
          <w:szCs w:val="36"/>
        </w:rPr>
        <w:t>өметләр</w:t>
      </w:r>
      <w:r w:rsidRPr="00A94693">
        <w:rPr>
          <w:color w:val="000000"/>
          <w:sz w:val="36"/>
          <w:szCs w:val="36"/>
        </w:rPr>
        <w:t xml:space="preserve"> </w:t>
      </w:r>
      <w:proofErr w:type="spellStart"/>
      <w:r w:rsidR="008201BF" w:rsidRPr="00A94693">
        <w:rPr>
          <w:color w:val="000000"/>
          <w:sz w:val="36"/>
          <w:szCs w:val="36"/>
        </w:rPr>
        <w:t>елы</w:t>
      </w:r>
      <w:proofErr w:type="spellEnd"/>
      <w:r w:rsidR="008201BF" w:rsidRPr="00A94693">
        <w:rPr>
          <w:color w:val="000000"/>
          <w:sz w:val="36"/>
          <w:szCs w:val="36"/>
        </w:rPr>
        <w:t xml:space="preserve">, </w:t>
      </w:r>
      <w:proofErr w:type="spellStart"/>
      <w:r w:rsidR="008201BF" w:rsidRPr="00A94693">
        <w:rPr>
          <w:color w:val="000000"/>
          <w:sz w:val="36"/>
          <w:szCs w:val="36"/>
        </w:rPr>
        <w:t>барлык</w:t>
      </w:r>
      <w:proofErr w:type="spellEnd"/>
      <w:r w:rsidRPr="00A94693">
        <w:rPr>
          <w:color w:val="000000"/>
          <w:sz w:val="36"/>
          <w:szCs w:val="36"/>
        </w:rPr>
        <w:t xml:space="preserve"> </w:t>
      </w:r>
      <w:proofErr w:type="spellStart"/>
      <w:r w:rsidR="008201BF" w:rsidRPr="00A94693">
        <w:rPr>
          <w:color w:val="000000"/>
          <w:sz w:val="36"/>
          <w:szCs w:val="36"/>
        </w:rPr>
        <w:t>планнарны</w:t>
      </w:r>
      <w:proofErr w:type="spellEnd"/>
      <w:r w:rsidRPr="00A94693">
        <w:rPr>
          <w:color w:val="000000"/>
          <w:sz w:val="36"/>
          <w:szCs w:val="36"/>
        </w:rPr>
        <w:t xml:space="preserve"> </w:t>
      </w:r>
      <w:proofErr w:type="spellStart"/>
      <w:r w:rsidR="008201BF" w:rsidRPr="00A94693">
        <w:rPr>
          <w:color w:val="000000"/>
          <w:sz w:val="36"/>
          <w:szCs w:val="36"/>
        </w:rPr>
        <w:t>тормышка</w:t>
      </w:r>
      <w:proofErr w:type="spellEnd"/>
      <w:r w:rsidRPr="00A94693">
        <w:rPr>
          <w:color w:val="000000"/>
          <w:sz w:val="36"/>
          <w:szCs w:val="36"/>
        </w:rPr>
        <w:t xml:space="preserve"> </w:t>
      </w:r>
      <w:proofErr w:type="spellStart"/>
      <w:r w:rsidR="008201BF" w:rsidRPr="00A94693">
        <w:rPr>
          <w:color w:val="000000"/>
          <w:sz w:val="36"/>
          <w:szCs w:val="36"/>
        </w:rPr>
        <w:t>ашыру</w:t>
      </w:r>
      <w:proofErr w:type="spellEnd"/>
      <w:r w:rsidRPr="00A94693">
        <w:rPr>
          <w:color w:val="000000"/>
          <w:sz w:val="36"/>
          <w:szCs w:val="36"/>
        </w:rPr>
        <w:t xml:space="preserve"> </w:t>
      </w:r>
      <w:proofErr w:type="spellStart"/>
      <w:r w:rsidR="008201BF" w:rsidRPr="00A94693">
        <w:rPr>
          <w:color w:val="000000"/>
          <w:sz w:val="36"/>
          <w:szCs w:val="36"/>
        </w:rPr>
        <w:t>елы</w:t>
      </w:r>
      <w:proofErr w:type="spellEnd"/>
      <w:r w:rsidRPr="00A94693">
        <w:rPr>
          <w:color w:val="000000"/>
          <w:sz w:val="36"/>
          <w:szCs w:val="36"/>
        </w:rPr>
        <w:t xml:space="preserve"> </w:t>
      </w:r>
      <w:proofErr w:type="spellStart"/>
      <w:r w:rsidR="008201BF" w:rsidRPr="00A94693">
        <w:rPr>
          <w:color w:val="000000"/>
          <w:sz w:val="36"/>
          <w:szCs w:val="36"/>
        </w:rPr>
        <w:t>булыр</w:t>
      </w:r>
      <w:proofErr w:type="spellEnd"/>
      <w:r w:rsidRPr="00A94693">
        <w:rPr>
          <w:color w:val="000000"/>
          <w:sz w:val="36"/>
          <w:szCs w:val="36"/>
        </w:rPr>
        <w:t xml:space="preserve"> </w:t>
      </w:r>
      <w:proofErr w:type="spellStart"/>
      <w:r w:rsidR="008201BF" w:rsidRPr="00A94693">
        <w:rPr>
          <w:color w:val="000000"/>
          <w:sz w:val="36"/>
          <w:szCs w:val="36"/>
        </w:rPr>
        <w:t>дип</w:t>
      </w:r>
      <w:proofErr w:type="spellEnd"/>
      <w:r w:rsidRPr="00A94693">
        <w:rPr>
          <w:color w:val="000000"/>
          <w:sz w:val="36"/>
          <w:szCs w:val="36"/>
        </w:rPr>
        <w:t xml:space="preserve"> </w:t>
      </w:r>
      <w:r w:rsidR="008201BF" w:rsidRPr="00A94693">
        <w:rPr>
          <w:color w:val="000000"/>
          <w:sz w:val="36"/>
          <w:szCs w:val="36"/>
        </w:rPr>
        <w:t>өметләнәсе</w:t>
      </w:r>
      <w:r w:rsidRPr="00A94693">
        <w:rPr>
          <w:color w:val="000000"/>
          <w:sz w:val="36"/>
          <w:szCs w:val="36"/>
        </w:rPr>
        <w:t xml:space="preserve"> </w:t>
      </w:r>
      <w:r w:rsidR="008201BF" w:rsidRPr="00A94693">
        <w:rPr>
          <w:color w:val="000000"/>
          <w:sz w:val="36"/>
          <w:szCs w:val="36"/>
        </w:rPr>
        <w:t>килә</w:t>
      </w:r>
      <w:r w:rsidR="008201BF" w:rsidRPr="00A94693">
        <w:rPr>
          <w:color w:val="333333"/>
          <w:sz w:val="36"/>
          <w:szCs w:val="36"/>
          <w:shd w:val="clear" w:color="auto" w:fill="FFFFFF"/>
        </w:rPr>
        <w:t>. </w:t>
      </w:r>
    </w:p>
    <w:p w:rsidR="008201BF" w:rsidRDefault="008201BF" w:rsidP="00D4211E">
      <w:pPr>
        <w:pStyle w:val="31"/>
        <w:rPr>
          <w:b/>
          <w:bCs w:val="0"/>
          <w:sz w:val="28"/>
          <w:szCs w:val="28"/>
        </w:rPr>
      </w:pPr>
    </w:p>
    <w:p w:rsidR="008201BF" w:rsidRDefault="008201BF" w:rsidP="00D4211E">
      <w:pPr>
        <w:pStyle w:val="31"/>
        <w:rPr>
          <w:b/>
          <w:bCs w:val="0"/>
          <w:sz w:val="28"/>
          <w:szCs w:val="28"/>
        </w:rPr>
      </w:pPr>
    </w:p>
    <w:p w:rsidR="00F94D0D" w:rsidRPr="00741D43" w:rsidRDefault="00F94D0D" w:rsidP="00F94D0D">
      <w:pPr>
        <w:jc w:val="center"/>
        <w:rPr>
          <w:b/>
          <w:sz w:val="28"/>
          <w:szCs w:val="28"/>
        </w:rPr>
      </w:pPr>
      <w:r w:rsidRPr="00741D43">
        <w:rPr>
          <w:b/>
          <w:sz w:val="28"/>
          <w:szCs w:val="28"/>
        </w:rPr>
        <w:t>ДЕМОГРАФИЧЕСКАЯ СИТУАЦИЯ</w:t>
      </w:r>
    </w:p>
    <w:p w:rsidR="009227FB" w:rsidRDefault="00F94D0D" w:rsidP="00F94D0D">
      <w:pPr>
        <w:jc w:val="both"/>
        <w:rPr>
          <w:rFonts w:ascii="Times New Roman" w:hAnsi="Times New Roman" w:cs="Times New Roman"/>
          <w:sz w:val="28"/>
          <w:szCs w:val="28"/>
        </w:rPr>
      </w:pPr>
      <w:r w:rsidRPr="00F94D0D">
        <w:rPr>
          <w:rFonts w:ascii="Times New Roman" w:hAnsi="Times New Roman" w:cs="Times New Roman"/>
          <w:sz w:val="28"/>
          <w:szCs w:val="28"/>
        </w:rPr>
        <w:t xml:space="preserve">На территории Эбалаковского СП на 01 января 2020  года проживает </w:t>
      </w:r>
      <w:r w:rsidR="00E34343" w:rsidRPr="00486BE1">
        <w:rPr>
          <w:rFonts w:ascii="Times New Roman" w:hAnsi="Times New Roman" w:cs="Times New Roman"/>
          <w:b/>
          <w:sz w:val="28"/>
          <w:szCs w:val="28"/>
          <w:u w:val="single"/>
        </w:rPr>
        <w:t>913</w:t>
      </w:r>
      <w:r w:rsidR="00A946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4D0D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F94D0D">
        <w:rPr>
          <w:rFonts w:ascii="Times New Roman" w:hAnsi="Times New Roman" w:cs="Times New Roman"/>
          <w:sz w:val="28"/>
          <w:szCs w:val="28"/>
        </w:rPr>
        <w:t>.</w:t>
      </w:r>
      <w:r w:rsidR="009227FB" w:rsidRPr="00F94D0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Pr="00F94D0D">
        <w:rPr>
          <w:rFonts w:ascii="Times New Roman" w:hAnsi="Times New Roman" w:cs="Times New Roman"/>
          <w:sz w:val="28"/>
          <w:szCs w:val="28"/>
        </w:rPr>
        <w:t>Смертность к сожалению превышает рождаемость,</w:t>
      </w:r>
      <w:r w:rsidR="009227FB">
        <w:rPr>
          <w:rFonts w:ascii="Times New Roman" w:hAnsi="Times New Roman" w:cs="Times New Roman"/>
          <w:sz w:val="28"/>
          <w:szCs w:val="28"/>
        </w:rPr>
        <w:t xml:space="preserve"> если смотреть за 2019-2020 годы демографическая ситуация выглядит</w:t>
      </w:r>
      <w:r w:rsidRPr="00F94D0D">
        <w:rPr>
          <w:rFonts w:ascii="Times New Roman" w:hAnsi="Times New Roman" w:cs="Times New Roman"/>
          <w:sz w:val="28"/>
          <w:szCs w:val="28"/>
        </w:rPr>
        <w:t xml:space="preserve"> </w:t>
      </w:r>
      <w:r w:rsidR="00417A46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9227F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7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856"/>
        <w:gridCol w:w="856"/>
        <w:gridCol w:w="978"/>
        <w:gridCol w:w="993"/>
        <w:gridCol w:w="992"/>
        <w:gridCol w:w="1134"/>
        <w:gridCol w:w="1134"/>
      </w:tblGrid>
      <w:tr w:rsidR="009227FB" w:rsidRPr="009227FB" w:rsidTr="009227FB">
        <w:trPr>
          <w:trHeight w:val="617"/>
        </w:trPr>
        <w:tc>
          <w:tcPr>
            <w:tcW w:w="171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9227FB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Родилось</w:t>
            </w:r>
          </w:p>
        </w:tc>
        <w:tc>
          <w:tcPr>
            <w:tcW w:w="183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9227FB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Прибыли</w:t>
            </w:r>
          </w:p>
        </w:tc>
        <w:tc>
          <w:tcPr>
            <w:tcW w:w="198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9227FB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Выбыли</w:t>
            </w:r>
          </w:p>
        </w:tc>
        <w:tc>
          <w:tcPr>
            <w:tcW w:w="226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Умерло</w:t>
            </w:r>
          </w:p>
        </w:tc>
      </w:tr>
      <w:tr w:rsidR="009227FB" w:rsidRPr="009227FB" w:rsidTr="009227FB">
        <w:trPr>
          <w:trHeight w:val="488"/>
        </w:trPr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2020</w:t>
            </w:r>
          </w:p>
        </w:tc>
      </w:tr>
      <w:tr w:rsidR="009227FB" w:rsidRPr="009227FB" w:rsidTr="009227FB">
        <w:trPr>
          <w:trHeight w:val="681"/>
        </w:trPr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2060"/>
                <w:kern w:val="24"/>
                <w:sz w:val="28"/>
                <w:szCs w:val="28"/>
                <w:lang w:eastAsia="ru-RU"/>
              </w:rPr>
              <w:t>18</w:t>
            </w:r>
          </w:p>
        </w:tc>
      </w:tr>
    </w:tbl>
    <w:p w:rsidR="009227FB" w:rsidRDefault="009227FB" w:rsidP="00F94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A46" w:rsidRPr="00416345" w:rsidRDefault="00417A46" w:rsidP="00417A46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63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Средн</w:t>
      </w:r>
      <w:r w:rsidR="006D6DD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яя продолжительность жизни в 2020</w:t>
      </w:r>
      <w:r w:rsidRPr="004163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году мужчин составляет  -6</w:t>
      </w:r>
      <w:r w:rsidR="00B23A9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5</w:t>
      </w:r>
      <w:r w:rsidRPr="004163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года</w:t>
      </w:r>
      <w:proofErr w:type="gramStart"/>
      <w:r w:rsidRPr="004163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,</w:t>
      </w:r>
      <w:proofErr w:type="gramEnd"/>
      <w:r w:rsidRPr="004163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женщины-73 года</w:t>
      </w:r>
    </w:p>
    <w:p w:rsidR="00417A46" w:rsidRPr="00416345" w:rsidRDefault="00417A46" w:rsidP="00417A46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63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 xml:space="preserve">Всего по СП </w:t>
      </w:r>
    </w:p>
    <w:p w:rsidR="00417A46" w:rsidRPr="00417A46" w:rsidRDefault="00417A46" w:rsidP="00417A4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163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сколько женщин,-</w:t>
      </w:r>
      <w:r w:rsidRPr="00417A4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4</w:t>
      </w:r>
      <w:r w:rsidR="00B23A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50</w:t>
      </w:r>
    </w:p>
    <w:p w:rsidR="00417A46" w:rsidRPr="00416345" w:rsidRDefault="00417A46" w:rsidP="00417A46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63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сколько мужчин-</w:t>
      </w:r>
      <w:r w:rsidRPr="00417A4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4</w:t>
      </w:r>
      <w:r w:rsidR="00B23A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63</w:t>
      </w:r>
    </w:p>
    <w:p w:rsidR="00F94D0D" w:rsidRPr="00417A46" w:rsidRDefault="00680296" w:rsidP="00F94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A46">
        <w:rPr>
          <w:rFonts w:ascii="Times New Roman" w:hAnsi="Times New Roman" w:cs="Times New Roman"/>
          <w:b/>
          <w:sz w:val="28"/>
          <w:szCs w:val="28"/>
        </w:rPr>
        <w:t xml:space="preserve">Женщин  </w:t>
      </w:r>
      <w:r w:rsidR="00417A46">
        <w:rPr>
          <w:rFonts w:ascii="Times New Roman" w:hAnsi="Times New Roman" w:cs="Times New Roman"/>
          <w:b/>
          <w:sz w:val="28"/>
          <w:szCs w:val="28"/>
        </w:rPr>
        <w:t>д</w:t>
      </w:r>
      <w:r w:rsidRPr="00417A46">
        <w:rPr>
          <w:rFonts w:ascii="Times New Roman" w:hAnsi="Times New Roman" w:cs="Times New Roman"/>
          <w:b/>
          <w:sz w:val="28"/>
          <w:szCs w:val="28"/>
        </w:rPr>
        <w:t>етородного</w:t>
      </w:r>
      <w:r w:rsidR="00F94D0D" w:rsidRPr="00417A46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  <w:r w:rsidRPr="00417A46">
        <w:rPr>
          <w:rFonts w:ascii="Times New Roman" w:hAnsi="Times New Roman" w:cs="Times New Roman"/>
          <w:b/>
          <w:sz w:val="28"/>
          <w:szCs w:val="28"/>
        </w:rPr>
        <w:t>а</w:t>
      </w:r>
      <w:r w:rsidR="00F94D0D" w:rsidRPr="00417A46">
        <w:rPr>
          <w:rFonts w:ascii="Times New Roman" w:hAnsi="Times New Roman" w:cs="Times New Roman"/>
          <w:b/>
          <w:sz w:val="28"/>
          <w:szCs w:val="28"/>
        </w:rPr>
        <w:t xml:space="preserve"> по сельскому поселению </w:t>
      </w:r>
      <w:r w:rsidR="00486BE1" w:rsidRPr="00417A46">
        <w:rPr>
          <w:rFonts w:ascii="Times New Roman" w:hAnsi="Times New Roman" w:cs="Times New Roman"/>
          <w:b/>
          <w:sz w:val="28"/>
          <w:szCs w:val="28"/>
          <w:u w:val="single"/>
        </w:rPr>
        <w:t>131</w:t>
      </w:r>
      <w:r w:rsidRPr="00417A46"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tbl>
      <w:tblPr>
        <w:tblW w:w="10490" w:type="dxa"/>
        <w:tblInd w:w="-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127"/>
        <w:gridCol w:w="1275"/>
        <w:gridCol w:w="1134"/>
        <w:gridCol w:w="993"/>
        <w:gridCol w:w="1841"/>
        <w:gridCol w:w="1135"/>
      </w:tblGrid>
      <w:tr w:rsidR="00680296" w:rsidRPr="009227FB" w:rsidTr="00680296">
        <w:trPr>
          <w:trHeight w:val="1454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ind w:left="-12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 женщин детородного возраста по поселению</w:t>
            </w:r>
            <w:r w:rsidRPr="009227FB">
              <w:rPr>
                <w:rFonts w:ascii="Calibri" w:eastAsia="Times New Roman" w:hAnsi="Calibri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2016</w:t>
            </w:r>
            <w:r w:rsidRPr="009227FB">
              <w:rPr>
                <w:rFonts w:ascii="Calibri" w:eastAsia="Times New Roman" w:hAnsi="Calibri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родилось</w:t>
            </w:r>
            <w:r w:rsidRPr="009227FB">
              <w:rPr>
                <w:rFonts w:ascii="Calibri" w:eastAsia="Times New Roman" w:hAnsi="Calibri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2017</w:t>
            </w:r>
            <w:r w:rsidRPr="009227FB">
              <w:rPr>
                <w:rFonts w:ascii="Calibri" w:eastAsia="Times New Roman" w:hAnsi="Calibri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родилось</w:t>
            </w:r>
            <w:r w:rsidRPr="009227FB">
              <w:rPr>
                <w:rFonts w:ascii="Calibri" w:eastAsia="Times New Roman" w:hAnsi="Calibri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2018</w:t>
            </w:r>
            <w:r w:rsidRPr="009227FB">
              <w:rPr>
                <w:rFonts w:ascii="Calibri" w:eastAsia="Times New Roman" w:hAnsi="Calibri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родилось 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2019</w:t>
            </w:r>
            <w:r w:rsidRPr="009227FB">
              <w:rPr>
                <w:rFonts w:ascii="Calibri" w:eastAsia="Times New Roman" w:hAnsi="Calibri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родилось 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2020</w:t>
            </w:r>
            <w:r w:rsidRPr="009227FB">
              <w:rPr>
                <w:rFonts w:ascii="Calibri" w:eastAsia="Times New Roman" w:hAnsi="Calibri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родилось </w:t>
            </w:r>
          </w:p>
        </w:tc>
      </w:tr>
      <w:tr w:rsidR="00680296" w:rsidRPr="009227FB" w:rsidTr="00680296">
        <w:trPr>
          <w:trHeight w:val="868"/>
        </w:trPr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Малые Кайбицы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65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80296" w:rsidRPr="009227FB" w:rsidTr="00680296">
        <w:trPr>
          <w:trHeight w:val="783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Эбалаково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ind w:right="-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80296" w:rsidRPr="009227FB" w:rsidTr="00680296">
        <w:trPr>
          <w:trHeight w:val="783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Берлибаш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80296" w:rsidRPr="009227FB" w:rsidTr="00680296">
        <w:trPr>
          <w:trHeight w:val="868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Мурза Берлибаш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680296" w:rsidRPr="009227FB" w:rsidTr="00680296">
        <w:trPr>
          <w:trHeight w:val="783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131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 w:rsidRPr="009227FB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right w:w="108" w:type="dxa"/>
            </w:tcMar>
            <w:hideMark/>
          </w:tcPr>
          <w:p w:rsidR="009227FB" w:rsidRPr="009227FB" w:rsidRDefault="009227FB" w:rsidP="0092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7FB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9227FB" w:rsidRPr="00F94D0D" w:rsidRDefault="009227FB" w:rsidP="00F94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A46" w:rsidRPr="00417A46" w:rsidRDefault="00A25579" w:rsidP="00417A46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Как видно на слайде, женщины у нас еще могут рожать, а для этого существу ют разные  меры поддержки, и  с </w:t>
      </w:r>
      <w:r w:rsidR="00417A46" w:rsidRPr="00417A46">
        <w:rPr>
          <w:b w:val="0"/>
          <w:bCs w:val="0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целью поддержки молодых семей правительство РФ утвердило размер новых выплат в 2021 году на несовершеннолетних детей. Подобное решение принято в рамках государственной программы стимулирования рождаемости в стране и для оказания финансовой помощи родителям. Но, несмотря на ухудшение экономической ситуации, выплаты смогут получить не все нуждающиеся. Поддержка рассчитана в первую очередь на граждан с наиболее низкими доходами, у которых на иждивении находятся малолетние дети.</w:t>
      </w:r>
      <w:r w:rsidR="00417A46" w:rsidRPr="00417A46">
        <w:rPr>
          <w:b w:val="0"/>
          <w:color w:val="333333"/>
          <w:sz w:val="28"/>
          <w:szCs w:val="28"/>
          <w:shd w:val="clear" w:color="auto" w:fill="FFFFFF"/>
        </w:rPr>
        <w:t xml:space="preserve"> Любой член семьи (мать, отец, дедушка, бабушка) может оформить выплату на ребенка до его полутора лет. В 2021 году в России будет действовать прежний порядок расчета размера такой материальной помощи. Не планирует правительство отказываться и от выплаты на детей до 3 лет. В 2021 году пособие будет </w:t>
      </w:r>
      <w:r w:rsidR="00417A46" w:rsidRPr="00417A46">
        <w:rPr>
          <w:b w:val="0"/>
          <w:color w:val="333333"/>
          <w:sz w:val="28"/>
          <w:szCs w:val="28"/>
          <w:shd w:val="clear" w:color="auto" w:fill="FFFFFF"/>
        </w:rPr>
        <w:lastRenderedPageBreak/>
        <w:t>выплачиваться и на первого, и на второго малыша. Обязательное условие для его получения – низкий уровень дохода.</w:t>
      </w:r>
    </w:p>
    <w:p w:rsidR="00A25579" w:rsidRDefault="00A25579" w:rsidP="00D4211E">
      <w:pPr>
        <w:pStyle w:val="31"/>
        <w:rPr>
          <w:color w:val="000000"/>
          <w:sz w:val="28"/>
          <w:szCs w:val="28"/>
          <w:shd w:val="clear" w:color="auto" w:fill="F8F9FA"/>
        </w:rPr>
      </w:pPr>
    </w:p>
    <w:p w:rsidR="00A25579" w:rsidRDefault="00A25579" w:rsidP="00D4211E">
      <w:pPr>
        <w:pStyle w:val="31"/>
        <w:rPr>
          <w:color w:val="000000"/>
          <w:sz w:val="28"/>
          <w:szCs w:val="28"/>
          <w:shd w:val="clear" w:color="auto" w:fill="F8F9FA"/>
        </w:rPr>
      </w:pPr>
    </w:p>
    <w:p w:rsidR="00A25579" w:rsidRDefault="00A25579" w:rsidP="00D4211E">
      <w:pPr>
        <w:pStyle w:val="31"/>
        <w:rPr>
          <w:color w:val="000000"/>
          <w:sz w:val="28"/>
          <w:szCs w:val="28"/>
          <w:shd w:val="clear" w:color="auto" w:fill="F8F9FA"/>
        </w:rPr>
      </w:pPr>
    </w:p>
    <w:p w:rsidR="00A25579" w:rsidRPr="00A25579" w:rsidRDefault="00A25579" w:rsidP="00D4211E">
      <w:pPr>
        <w:pStyle w:val="31"/>
        <w:rPr>
          <w:color w:val="000000"/>
          <w:sz w:val="28"/>
          <w:szCs w:val="28"/>
          <w:shd w:val="clear" w:color="auto" w:fill="F8F9FA"/>
        </w:rPr>
      </w:pPr>
      <w:r w:rsidRPr="00A25579">
        <w:rPr>
          <w:color w:val="000000"/>
          <w:sz w:val="28"/>
          <w:szCs w:val="28"/>
          <w:shd w:val="clear" w:color="auto" w:fill="F8F9FA"/>
        </w:rPr>
        <w:t xml:space="preserve">Распределение людей  по возрасту, то есть возрастная структура, необходима для изучения демографических и социально-экономических процессов. Возраст выступает важнейшей  характеристикой любых демографических  событий, определяющей частоту (интенсивность) их наступления. Возрастная структура оказывает закономерное влияние на естественное движение населения, которое выражается показателями рождаемости, смертности, </w:t>
      </w:r>
      <w:proofErr w:type="spellStart"/>
      <w:r w:rsidRPr="00A25579">
        <w:rPr>
          <w:color w:val="000000"/>
          <w:sz w:val="28"/>
          <w:szCs w:val="28"/>
          <w:shd w:val="clear" w:color="auto" w:fill="F8F9FA"/>
        </w:rPr>
        <w:t>брачности</w:t>
      </w:r>
      <w:proofErr w:type="spellEnd"/>
      <w:r w:rsidRPr="00A25579">
        <w:rPr>
          <w:color w:val="000000"/>
          <w:sz w:val="28"/>
          <w:szCs w:val="28"/>
          <w:shd w:val="clear" w:color="auto" w:fill="F8F9FA"/>
        </w:rPr>
        <w:t>.</w:t>
      </w:r>
    </w:p>
    <w:p w:rsidR="00A25579" w:rsidRDefault="00A25579" w:rsidP="00D4211E">
      <w:pPr>
        <w:pStyle w:val="31"/>
        <w:rPr>
          <w:rFonts w:ascii="Segoe UI" w:hAnsi="Segoe UI" w:cs="Segoe UI"/>
          <w:color w:val="000000"/>
          <w:shd w:val="clear" w:color="auto" w:fill="F8F9FA"/>
        </w:rPr>
      </w:pPr>
    </w:p>
    <w:p w:rsidR="007064B3" w:rsidRPr="006C1A74" w:rsidRDefault="007064B3" w:rsidP="00D4211E">
      <w:pPr>
        <w:pStyle w:val="31"/>
        <w:rPr>
          <w:sz w:val="28"/>
          <w:szCs w:val="28"/>
        </w:rPr>
      </w:pPr>
      <w:r w:rsidRPr="006C1A74">
        <w:rPr>
          <w:b/>
          <w:bCs w:val="0"/>
          <w:sz w:val="28"/>
          <w:szCs w:val="28"/>
        </w:rPr>
        <w:t>Анализ возрастного состава</w:t>
      </w:r>
      <w:r w:rsidR="00A25579">
        <w:rPr>
          <w:b/>
          <w:bCs w:val="0"/>
          <w:sz w:val="28"/>
          <w:szCs w:val="28"/>
        </w:rPr>
        <w:t xml:space="preserve"> по </w:t>
      </w:r>
      <w:proofErr w:type="spellStart"/>
      <w:r w:rsidR="00A25579">
        <w:rPr>
          <w:b/>
          <w:bCs w:val="0"/>
          <w:sz w:val="28"/>
          <w:szCs w:val="28"/>
        </w:rPr>
        <w:t>поселнию</w:t>
      </w:r>
      <w:proofErr w:type="spellEnd"/>
      <w:r w:rsidR="00A25579">
        <w:rPr>
          <w:b/>
          <w:bCs w:val="0"/>
          <w:sz w:val="28"/>
          <w:szCs w:val="28"/>
        </w:rPr>
        <w:t xml:space="preserve"> выглядит следующим образом:</w:t>
      </w:r>
      <w:r w:rsidRPr="006C1A74">
        <w:rPr>
          <w:b/>
          <w:bCs w:val="0"/>
          <w:sz w:val="28"/>
          <w:szCs w:val="28"/>
        </w:rPr>
        <w:t xml:space="preserve"> </w:t>
      </w:r>
    </w:p>
    <w:p w:rsidR="007064B3" w:rsidRPr="006C1A74" w:rsidRDefault="007064B3" w:rsidP="007064B3">
      <w:pPr>
        <w:pStyle w:val="31"/>
        <w:ind w:left="-426"/>
        <w:jc w:val="center"/>
        <w:rPr>
          <w:sz w:val="28"/>
          <w:szCs w:val="28"/>
        </w:rPr>
      </w:pPr>
    </w:p>
    <w:tbl>
      <w:tblPr>
        <w:tblW w:w="9499" w:type="dxa"/>
        <w:tblInd w:w="-35" w:type="dxa"/>
        <w:tblLayout w:type="fixed"/>
        <w:tblLook w:val="0000"/>
      </w:tblPr>
      <w:tblGrid>
        <w:gridCol w:w="710"/>
        <w:gridCol w:w="1964"/>
        <w:gridCol w:w="871"/>
        <w:gridCol w:w="709"/>
        <w:gridCol w:w="88"/>
        <w:gridCol w:w="940"/>
        <w:gridCol w:w="709"/>
        <w:gridCol w:w="850"/>
        <w:gridCol w:w="957"/>
        <w:gridCol w:w="850"/>
        <w:gridCol w:w="851"/>
      </w:tblGrid>
      <w:tr w:rsidR="007064B3" w:rsidRPr="006C1A74" w:rsidTr="007064B3">
        <w:trPr>
          <w:gridAfter w:val="6"/>
          <w:wAfter w:w="5157" w:type="dxa"/>
          <w:cantSplit/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64B3" w:rsidRPr="006C1A74" w:rsidRDefault="007064B3" w:rsidP="00387269">
            <w:pPr>
              <w:pStyle w:val="31"/>
              <w:snapToGrid w:val="0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1A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1A74">
              <w:rPr>
                <w:sz w:val="28"/>
                <w:szCs w:val="28"/>
              </w:rPr>
              <w:t>/</w:t>
            </w:r>
            <w:proofErr w:type="spellStart"/>
            <w:r w:rsidRPr="006C1A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B3" w:rsidRPr="006C1A74" w:rsidRDefault="007064B3" w:rsidP="00387269">
            <w:pPr>
              <w:pStyle w:val="31"/>
              <w:snapToGrid w:val="0"/>
              <w:rPr>
                <w:sz w:val="28"/>
                <w:szCs w:val="28"/>
              </w:rPr>
            </w:pPr>
          </w:p>
          <w:p w:rsidR="007064B3" w:rsidRPr="006C1A74" w:rsidRDefault="007064B3" w:rsidP="00387269">
            <w:pPr>
              <w:pStyle w:val="31"/>
              <w:rPr>
                <w:sz w:val="28"/>
                <w:szCs w:val="28"/>
              </w:rPr>
            </w:pPr>
          </w:p>
          <w:p w:rsidR="007064B3" w:rsidRPr="006C1A74" w:rsidRDefault="007064B3" w:rsidP="00387269">
            <w:pPr>
              <w:pStyle w:val="31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B3" w:rsidRPr="006C1A74" w:rsidRDefault="007064B3" w:rsidP="00387269">
            <w:pPr>
              <w:pStyle w:val="31"/>
              <w:snapToGrid w:val="0"/>
              <w:ind w:left="-52" w:right="113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Кол-во населения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064B3" w:rsidRPr="006C1A74" w:rsidRDefault="007064B3" w:rsidP="00387269">
            <w:pPr>
              <w:snapToGrid w:val="0"/>
              <w:ind w:left="-426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064B3" w:rsidRPr="006C1A74" w:rsidTr="007064B3">
        <w:trPr>
          <w:cantSplit/>
          <w:trHeight w:val="185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64B3" w:rsidRPr="006C1A74" w:rsidRDefault="007064B3" w:rsidP="00387269">
            <w:pPr>
              <w:pStyle w:val="31"/>
              <w:snapToGrid w:val="0"/>
              <w:rPr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B3" w:rsidRPr="006C1A74" w:rsidRDefault="007064B3" w:rsidP="00387269">
            <w:pPr>
              <w:pStyle w:val="31"/>
              <w:snapToGrid w:val="0"/>
              <w:rPr>
                <w:sz w:val="28"/>
                <w:szCs w:val="28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B3" w:rsidRPr="006C1A74" w:rsidRDefault="007064B3" w:rsidP="00387269">
            <w:pPr>
              <w:pStyle w:val="31"/>
              <w:snapToGrid w:val="0"/>
              <w:ind w:left="-52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B3" w:rsidRPr="006C1A74" w:rsidRDefault="007064B3" w:rsidP="00387269">
            <w:pPr>
              <w:pStyle w:val="31"/>
              <w:snapToGrid w:val="0"/>
              <w:ind w:left="84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До 7 лет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B3" w:rsidRPr="006C1A74" w:rsidRDefault="007064B3" w:rsidP="00142C4A">
            <w:pPr>
              <w:pStyle w:val="31"/>
              <w:snapToGrid w:val="0"/>
              <w:ind w:left="-15" w:right="113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 xml:space="preserve">Молодежь с </w:t>
            </w:r>
            <w:r w:rsidR="00142C4A">
              <w:rPr>
                <w:sz w:val="28"/>
                <w:szCs w:val="28"/>
              </w:rPr>
              <w:t>18</w:t>
            </w:r>
            <w:r w:rsidRPr="006C1A74">
              <w:rPr>
                <w:sz w:val="28"/>
                <w:szCs w:val="28"/>
              </w:rPr>
              <w:t xml:space="preserve"> до 30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B3" w:rsidRPr="006C1A74" w:rsidRDefault="007064B3" w:rsidP="00387269">
            <w:pPr>
              <w:pStyle w:val="31"/>
              <w:snapToGrid w:val="0"/>
              <w:ind w:left="-59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Стар</w:t>
            </w:r>
          </w:p>
          <w:p w:rsidR="007064B3" w:rsidRPr="006C1A74" w:rsidRDefault="007064B3" w:rsidP="00387269">
            <w:pPr>
              <w:pStyle w:val="31"/>
              <w:ind w:left="-59"/>
              <w:rPr>
                <w:sz w:val="28"/>
                <w:szCs w:val="28"/>
              </w:rPr>
            </w:pPr>
            <w:proofErr w:type="spellStart"/>
            <w:r w:rsidRPr="006C1A74">
              <w:rPr>
                <w:sz w:val="28"/>
                <w:szCs w:val="28"/>
              </w:rPr>
              <w:t>ше</w:t>
            </w:r>
            <w:proofErr w:type="spellEnd"/>
            <w:r w:rsidRPr="006C1A74">
              <w:rPr>
                <w:sz w:val="28"/>
                <w:szCs w:val="28"/>
              </w:rPr>
              <w:t xml:space="preserve"> 80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B3" w:rsidRPr="006C1A74" w:rsidRDefault="007064B3" w:rsidP="00387269">
            <w:pPr>
              <w:pStyle w:val="31"/>
              <w:snapToGrid w:val="0"/>
              <w:ind w:left="-1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Стар</w:t>
            </w:r>
          </w:p>
          <w:p w:rsidR="007064B3" w:rsidRPr="006C1A74" w:rsidRDefault="007064B3" w:rsidP="00387269">
            <w:pPr>
              <w:pStyle w:val="31"/>
              <w:ind w:left="-1"/>
              <w:rPr>
                <w:sz w:val="28"/>
                <w:szCs w:val="28"/>
              </w:rPr>
            </w:pPr>
            <w:proofErr w:type="spellStart"/>
            <w:r w:rsidRPr="006C1A74">
              <w:rPr>
                <w:sz w:val="28"/>
                <w:szCs w:val="28"/>
              </w:rPr>
              <w:t>ше</w:t>
            </w:r>
            <w:proofErr w:type="spellEnd"/>
            <w:r w:rsidRPr="006C1A74">
              <w:rPr>
                <w:sz w:val="28"/>
                <w:szCs w:val="28"/>
              </w:rPr>
              <w:t xml:space="preserve"> 90 лет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B3" w:rsidRPr="006C1A74" w:rsidRDefault="007064B3" w:rsidP="00387269">
            <w:pPr>
              <w:pStyle w:val="31"/>
              <w:snapToGrid w:val="0"/>
              <w:ind w:left="-108" w:right="113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 xml:space="preserve">Трудоспособное  население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B3" w:rsidRPr="006C1A74" w:rsidRDefault="007064B3" w:rsidP="00387269">
            <w:pPr>
              <w:pStyle w:val="31"/>
              <w:snapToGrid w:val="0"/>
              <w:ind w:left="-35" w:right="113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 xml:space="preserve">Пенсионеры по возрасту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4B3" w:rsidRPr="006C1A74" w:rsidRDefault="007064B3" w:rsidP="00387269">
            <w:pPr>
              <w:pStyle w:val="31"/>
              <w:snapToGrid w:val="0"/>
              <w:ind w:left="34" w:right="-72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школьники</w:t>
            </w:r>
          </w:p>
        </w:tc>
      </w:tr>
      <w:tr w:rsidR="009E6580" w:rsidRPr="006C1A74" w:rsidTr="00706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580" w:rsidRPr="006C1A74" w:rsidRDefault="009E6580" w:rsidP="00387269">
            <w:pPr>
              <w:pStyle w:val="31"/>
              <w:snapToGrid w:val="0"/>
              <w:rPr>
                <w:sz w:val="28"/>
                <w:szCs w:val="28"/>
              </w:rPr>
            </w:pPr>
            <w:r w:rsidRPr="006C1A74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7064B3">
            <w:pPr>
              <w:pStyle w:val="31"/>
              <w:snapToGrid w:val="0"/>
              <w:rPr>
                <w:sz w:val="28"/>
                <w:szCs w:val="28"/>
              </w:rPr>
            </w:pPr>
            <w:proofErr w:type="spellStart"/>
            <w:r w:rsidRPr="006C1A74">
              <w:rPr>
                <w:sz w:val="28"/>
                <w:szCs w:val="28"/>
              </w:rPr>
              <w:t>с</w:t>
            </w:r>
            <w:proofErr w:type="gramStart"/>
            <w:r w:rsidRPr="006C1A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Э</w:t>
            </w:r>
            <w:proofErr w:type="gramEnd"/>
            <w:r>
              <w:rPr>
                <w:sz w:val="28"/>
                <w:szCs w:val="28"/>
              </w:rPr>
              <w:t>балаково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D4013F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142C4A" w:rsidP="00387269">
            <w:pPr>
              <w:pStyle w:val="31"/>
              <w:snapToGrid w:val="0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D4013F" w:rsidP="00387269">
            <w:pPr>
              <w:pStyle w:val="31"/>
              <w:snapToGrid w:val="0"/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1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8"/>
              <w:rPr>
                <w:sz w:val="28"/>
                <w:szCs w:val="28"/>
              </w:rPr>
            </w:pPr>
          </w:p>
        </w:tc>
      </w:tr>
      <w:tr w:rsidR="009E6580" w:rsidRPr="006C1A74" w:rsidTr="00706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580" w:rsidRPr="006C1A74" w:rsidRDefault="009E6580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С.Малые Кайбицы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D4013F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142C4A" w:rsidP="00387269">
            <w:pPr>
              <w:pStyle w:val="31"/>
              <w:snapToGrid w:val="0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D4013F" w:rsidP="00387269">
            <w:pPr>
              <w:pStyle w:val="31"/>
              <w:snapToGrid w:val="0"/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1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8"/>
              <w:rPr>
                <w:sz w:val="28"/>
                <w:szCs w:val="28"/>
              </w:rPr>
            </w:pPr>
          </w:p>
        </w:tc>
      </w:tr>
      <w:tr w:rsidR="009E6580" w:rsidRPr="006C1A74" w:rsidTr="00706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580" w:rsidRPr="006C1A74" w:rsidRDefault="009E6580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С.Берлибаш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D4013F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D4013F" w:rsidP="00142C4A">
            <w:pPr>
              <w:pStyle w:val="31"/>
              <w:snapToGrid w:val="0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42C4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D4013F" w:rsidP="00387269">
            <w:pPr>
              <w:pStyle w:val="31"/>
              <w:snapToGrid w:val="0"/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1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8"/>
              <w:rPr>
                <w:sz w:val="28"/>
                <w:szCs w:val="28"/>
              </w:rPr>
            </w:pPr>
          </w:p>
        </w:tc>
      </w:tr>
      <w:tr w:rsidR="009E6580" w:rsidRPr="006C1A74" w:rsidTr="007064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580" w:rsidRPr="006C1A74" w:rsidRDefault="009E6580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Default="009E6580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Д.Мурза</w:t>
            </w:r>
          </w:p>
          <w:p w:rsidR="009E6580" w:rsidRPr="006C1A74" w:rsidRDefault="009E6580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Берлибаш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D4013F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142C4A" w:rsidP="00387269">
            <w:pPr>
              <w:pStyle w:val="31"/>
              <w:snapToGrid w:val="0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D4013F" w:rsidP="00387269">
            <w:pPr>
              <w:pStyle w:val="31"/>
              <w:snapToGrid w:val="0"/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1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580" w:rsidRPr="006C1A74" w:rsidRDefault="009E6580" w:rsidP="00387269">
            <w:pPr>
              <w:pStyle w:val="31"/>
              <w:snapToGrid w:val="0"/>
              <w:ind w:left="-8"/>
              <w:rPr>
                <w:sz w:val="28"/>
                <w:szCs w:val="28"/>
              </w:rPr>
            </w:pPr>
          </w:p>
        </w:tc>
      </w:tr>
    </w:tbl>
    <w:p w:rsidR="00CB10F6" w:rsidRDefault="00CB10F6" w:rsidP="00B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F6" w:rsidRDefault="00CB10F6" w:rsidP="00CB10F6">
      <w:pPr>
        <w:pStyle w:val="31"/>
        <w:ind w:left="-426" w:firstLine="709"/>
        <w:jc w:val="center"/>
        <w:rPr>
          <w:b/>
          <w:bCs w:val="0"/>
          <w:sz w:val="28"/>
          <w:szCs w:val="28"/>
        </w:rPr>
      </w:pPr>
    </w:p>
    <w:p w:rsidR="00593E09" w:rsidRDefault="007064B3" w:rsidP="00593E09">
      <w:pPr>
        <w:rPr>
          <w:rFonts w:ascii="Times New Roman" w:hAnsi="Times New Roman" w:cs="Times New Roman"/>
          <w:sz w:val="28"/>
          <w:szCs w:val="28"/>
        </w:rPr>
      </w:pPr>
      <w:r w:rsidRPr="008D594A">
        <w:rPr>
          <w:rFonts w:ascii="Times New Roman" w:hAnsi="Times New Roman" w:cs="Times New Roman"/>
          <w:sz w:val="28"/>
          <w:szCs w:val="28"/>
        </w:rPr>
        <w:t xml:space="preserve">В четырех населенных пунктах СП   остался лишь один участник </w:t>
      </w:r>
      <w:proofErr w:type="spellStart"/>
      <w:r w:rsidRPr="008D594A">
        <w:rPr>
          <w:rFonts w:ascii="Times New Roman" w:hAnsi="Times New Roman" w:cs="Times New Roman"/>
          <w:sz w:val="28"/>
          <w:szCs w:val="28"/>
        </w:rPr>
        <w:t>ВОВ</w:t>
      </w:r>
      <w:proofErr w:type="gramStart"/>
      <w:r w:rsidRPr="008D594A">
        <w:rPr>
          <w:rFonts w:ascii="Times New Roman" w:hAnsi="Times New Roman" w:cs="Times New Roman"/>
          <w:sz w:val="28"/>
          <w:szCs w:val="28"/>
        </w:rPr>
        <w:t>,</w:t>
      </w:r>
      <w:r w:rsidR="00F94D0D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F94D0D">
        <w:rPr>
          <w:rFonts w:ascii="Times New Roman" w:hAnsi="Times New Roman" w:cs="Times New Roman"/>
          <w:sz w:val="28"/>
          <w:szCs w:val="28"/>
        </w:rPr>
        <w:t xml:space="preserve"> сожалению мы потеряли единственного участника войны женщину </w:t>
      </w:r>
      <w:proofErr w:type="spellStart"/>
      <w:r w:rsidR="00F94D0D">
        <w:rPr>
          <w:rFonts w:ascii="Times New Roman" w:hAnsi="Times New Roman" w:cs="Times New Roman"/>
          <w:sz w:val="28"/>
          <w:szCs w:val="28"/>
        </w:rPr>
        <w:t>ВакатовуЕвдокию</w:t>
      </w:r>
      <w:proofErr w:type="spellEnd"/>
      <w:r w:rsidR="00F9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D0D">
        <w:rPr>
          <w:rFonts w:ascii="Times New Roman" w:hAnsi="Times New Roman" w:cs="Times New Roman"/>
          <w:sz w:val="28"/>
          <w:szCs w:val="28"/>
        </w:rPr>
        <w:t>Ивановнукоторая</w:t>
      </w:r>
      <w:proofErr w:type="spellEnd"/>
      <w:r w:rsidR="00F94D0D">
        <w:rPr>
          <w:rFonts w:ascii="Times New Roman" w:hAnsi="Times New Roman" w:cs="Times New Roman"/>
          <w:sz w:val="28"/>
          <w:szCs w:val="28"/>
        </w:rPr>
        <w:t xml:space="preserve"> умерла</w:t>
      </w:r>
      <w:r w:rsidR="00F213EF">
        <w:rPr>
          <w:rFonts w:ascii="Times New Roman" w:hAnsi="Times New Roman" w:cs="Times New Roman"/>
          <w:sz w:val="28"/>
          <w:szCs w:val="28"/>
        </w:rPr>
        <w:t xml:space="preserve"> на 96 </w:t>
      </w:r>
      <w:proofErr w:type="spellStart"/>
      <w:r w:rsidR="00F213EF">
        <w:rPr>
          <w:rFonts w:ascii="Times New Roman" w:hAnsi="Times New Roman" w:cs="Times New Roman"/>
          <w:sz w:val="28"/>
          <w:szCs w:val="28"/>
        </w:rPr>
        <w:t>году</w:t>
      </w:r>
      <w:r w:rsidR="00F94D0D">
        <w:rPr>
          <w:rFonts w:ascii="Times New Roman" w:hAnsi="Times New Roman" w:cs="Times New Roman"/>
          <w:sz w:val="28"/>
          <w:szCs w:val="28"/>
        </w:rPr>
        <w:t>,вечная</w:t>
      </w:r>
      <w:proofErr w:type="spellEnd"/>
      <w:r w:rsidR="00F94D0D">
        <w:rPr>
          <w:rFonts w:ascii="Times New Roman" w:hAnsi="Times New Roman" w:cs="Times New Roman"/>
          <w:sz w:val="28"/>
          <w:szCs w:val="28"/>
        </w:rPr>
        <w:t xml:space="preserve"> память ей и </w:t>
      </w:r>
      <w:proofErr w:type="spellStart"/>
      <w:r w:rsidR="00F94D0D">
        <w:rPr>
          <w:rFonts w:ascii="Times New Roman" w:hAnsi="Times New Roman" w:cs="Times New Roman"/>
          <w:sz w:val="28"/>
          <w:szCs w:val="28"/>
        </w:rPr>
        <w:t>слава</w:t>
      </w:r>
      <w:r w:rsidR="00F213EF">
        <w:rPr>
          <w:rFonts w:ascii="Times New Roman" w:hAnsi="Times New Roman" w:cs="Times New Roman"/>
          <w:sz w:val="28"/>
          <w:szCs w:val="28"/>
        </w:rPr>
        <w:t>.</w:t>
      </w:r>
      <w:r w:rsidR="00F213EF" w:rsidRPr="008D594A"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 w:rsidR="00F213EF" w:rsidRPr="008D594A">
        <w:rPr>
          <w:rFonts w:ascii="Times New Roman" w:hAnsi="Times New Roman" w:cs="Times New Roman"/>
          <w:sz w:val="28"/>
          <w:szCs w:val="28"/>
        </w:rPr>
        <w:t xml:space="preserve"> боевых действий в Афганистане и Чечне</w:t>
      </w:r>
      <w:r w:rsidR="00F213EF" w:rsidRPr="006C427A">
        <w:rPr>
          <w:rFonts w:ascii="Times New Roman" w:hAnsi="Times New Roman" w:cs="Times New Roman"/>
          <w:sz w:val="28"/>
          <w:szCs w:val="28"/>
        </w:rPr>
        <w:t xml:space="preserve"> – </w:t>
      </w:r>
      <w:r w:rsidR="00F213EF" w:rsidRPr="000B380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F213EF" w:rsidRPr="006C427A">
        <w:rPr>
          <w:rFonts w:ascii="Times New Roman" w:hAnsi="Times New Roman" w:cs="Times New Roman"/>
          <w:sz w:val="28"/>
          <w:szCs w:val="28"/>
        </w:rPr>
        <w:t xml:space="preserve">,  тружеников тыла – </w:t>
      </w:r>
      <w:r w:rsidR="00F213EF" w:rsidRPr="00D4013F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F213EF">
        <w:rPr>
          <w:rFonts w:ascii="Times New Roman" w:hAnsi="Times New Roman" w:cs="Times New Roman"/>
          <w:sz w:val="28"/>
          <w:szCs w:val="28"/>
        </w:rPr>
        <w:t>,</w:t>
      </w:r>
      <w:r w:rsidR="00F94D0D">
        <w:rPr>
          <w:rFonts w:ascii="Times New Roman" w:hAnsi="Times New Roman" w:cs="Times New Roman"/>
          <w:sz w:val="28"/>
          <w:szCs w:val="28"/>
        </w:rPr>
        <w:t>.</w:t>
      </w:r>
    </w:p>
    <w:p w:rsidR="00593E09" w:rsidRDefault="00593E09" w:rsidP="00680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80E" w:rsidRDefault="00593E09" w:rsidP="008D59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сельскому поселению числится </w:t>
      </w:r>
      <w:r w:rsidR="000B380E" w:rsidRPr="000B380E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1066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64B3" w:rsidRPr="008D594A">
        <w:rPr>
          <w:rFonts w:ascii="Times New Roman" w:hAnsi="Times New Roman" w:cs="Times New Roman"/>
          <w:sz w:val="28"/>
          <w:szCs w:val="28"/>
        </w:rPr>
        <w:t xml:space="preserve">инвалидов 1-3 группы, в т.ч.   инвалиды детства </w:t>
      </w:r>
      <w:r w:rsidR="000B380E" w:rsidRPr="000B380E">
        <w:rPr>
          <w:rFonts w:ascii="Times New Roman" w:hAnsi="Times New Roman" w:cs="Times New Roman"/>
          <w:b/>
          <w:sz w:val="28"/>
          <w:szCs w:val="28"/>
        </w:rPr>
        <w:t>6</w:t>
      </w:r>
      <w:r w:rsidR="007064B3" w:rsidRPr="008D594A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0B380E" w:rsidRPr="000B380E"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  <w:r w:rsidR="007064B3" w:rsidRPr="008D594A">
        <w:rPr>
          <w:rFonts w:ascii="Times New Roman" w:hAnsi="Times New Roman" w:cs="Times New Roman"/>
          <w:sz w:val="28"/>
          <w:szCs w:val="28"/>
        </w:rPr>
        <w:t xml:space="preserve"> одиноких престарелых граждан и </w:t>
      </w:r>
      <w:r w:rsidR="000B380E" w:rsidRPr="000B380E">
        <w:rPr>
          <w:rFonts w:ascii="Times New Roman" w:hAnsi="Times New Roman" w:cs="Times New Roman"/>
          <w:b/>
          <w:sz w:val="28"/>
          <w:szCs w:val="28"/>
          <w:u w:val="single"/>
        </w:rPr>
        <w:t>275</w:t>
      </w:r>
      <w:r w:rsidR="007064B3" w:rsidRPr="008D594A">
        <w:rPr>
          <w:rFonts w:ascii="Times New Roman" w:hAnsi="Times New Roman" w:cs="Times New Roman"/>
          <w:sz w:val="28"/>
          <w:szCs w:val="28"/>
        </w:rPr>
        <w:t>пенсионеров по возрасту.</w:t>
      </w:r>
      <w:r w:rsidR="00142C4A" w:rsidRPr="00142C4A">
        <w:rPr>
          <w:rFonts w:ascii="Times New Roman" w:hAnsi="Times New Roman" w:cs="Times New Roman"/>
          <w:b/>
          <w:sz w:val="28"/>
          <w:szCs w:val="28"/>
        </w:rPr>
        <w:t>30%</w:t>
      </w:r>
      <w:r w:rsidR="008D594A" w:rsidRPr="006C427A">
        <w:rPr>
          <w:rFonts w:ascii="Times New Roman" w:hAnsi="Times New Roman" w:cs="Times New Roman"/>
          <w:sz w:val="28"/>
          <w:szCs w:val="28"/>
        </w:rPr>
        <w:t xml:space="preserve">многодетных семей </w:t>
      </w:r>
      <w:r w:rsidR="008D594A">
        <w:rPr>
          <w:rFonts w:ascii="Times New Roman" w:hAnsi="Times New Roman" w:cs="Times New Roman"/>
          <w:sz w:val="28"/>
          <w:szCs w:val="28"/>
        </w:rPr>
        <w:t>–</w:t>
      </w:r>
      <w:r w:rsidR="000B380E" w:rsidRPr="000B380E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8D594A" w:rsidRPr="000B38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594A" w:rsidRPr="00E762E3">
        <w:rPr>
          <w:rFonts w:ascii="Times New Roman" w:hAnsi="Times New Roman" w:cs="Times New Roman"/>
          <w:sz w:val="28"/>
          <w:szCs w:val="28"/>
        </w:rPr>
        <w:t>Соотношение трудоспособного населения, детей до 18 лет (включая дошкольный возраст и учащихся)</w:t>
      </w:r>
      <w:r w:rsidR="008D594A">
        <w:rPr>
          <w:rFonts w:ascii="Times New Roman" w:hAnsi="Times New Roman" w:cs="Times New Roman"/>
          <w:sz w:val="28"/>
          <w:szCs w:val="28"/>
        </w:rPr>
        <w:t xml:space="preserve">, молодежи </w:t>
      </w:r>
      <w:r w:rsidR="008D594A" w:rsidRPr="00E762E3">
        <w:rPr>
          <w:rFonts w:ascii="Times New Roman" w:hAnsi="Times New Roman" w:cs="Times New Roman"/>
          <w:sz w:val="28"/>
          <w:szCs w:val="28"/>
        </w:rPr>
        <w:t xml:space="preserve"> и пенсионеров выглядит следующим </w:t>
      </w:r>
      <w:proofErr w:type="spellStart"/>
      <w:r w:rsidR="008D594A" w:rsidRPr="00E762E3">
        <w:rPr>
          <w:rFonts w:ascii="Times New Roman" w:hAnsi="Times New Roman" w:cs="Times New Roman"/>
          <w:sz w:val="28"/>
          <w:szCs w:val="28"/>
        </w:rPr>
        <w:lastRenderedPageBreak/>
        <w:t>образом</w:t>
      </w:r>
      <w:proofErr w:type="gramStart"/>
      <w:r w:rsidR="008D594A" w:rsidRPr="00E762E3">
        <w:rPr>
          <w:rFonts w:ascii="Times New Roman" w:hAnsi="Times New Roman" w:cs="Times New Roman"/>
          <w:sz w:val="28"/>
          <w:szCs w:val="28"/>
        </w:rPr>
        <w:t>:</w:t>
      </w:r>
      <w:r w:rsidR="008D594A" w:rsidRPr="007F474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D594A" w:rsidRPr="007F4748">
        <w:rPr>
          <w:rFonts w:ascii="Times New Roman" w:hAnsi="Times New Roman" w:cs="Times New Roman"/>
          <w:sz w:val="28"/>
          <w:szCs w:val="28"/>
        </w:rPr>
        <w:t>рудоспособного</w:t>
      </w:r>
      <w:proofErr w:type="spellEnd"/>
      <w:r w:rsidR="008D594A" w:rsidRPr="007F4748">
        <w:rPr>
          <w:rFonts w:ascii="Times New Roman" w:hAnsi="Times New Roman" w:cs="Times New Roman"/>
          <w:sz w:val="28"/>
          <w:szCs w:val="28"/>
        </w:rPr>
        <w:t xml:space="preserve"> населения - </w:t>
      </w:r>
      <w:r w:rsidR="000B380E" w:rsidRPr="000B380E">
        <w:rPr>
          <w:rFonts w:ascii="Times New Roman" w:hAnsi="Times New Roman" w:cs="Times New Roman"/>
          <w:b/>
          <w:sz w:val="28"/>
          <w:szCs w:val="28"/>
          <w:u w:val="single"/>
        </w:rPr>
        <w:t>439</w:t>
      </w:r>
      <w:r w:rsidR="008D594A" w:rsidRPr="007F4748">
        <w:rPr>
          <w:rFonts w:ascii="Times New Roman" w:hAnsi="Times New Roman" w:cs="Times New Roman"/>
          <w:sz w:val="28"/>
          <w:szCs w:val="28"/>
        </w:rPr>
        <w:t xml:space="preserve"> чел.,</w:t>
      </w:r>
      <w:r w:rsidR="008D594A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B380E" w:rsidRPr="000B380E">
        <w:rPr>
          <w:rFonts w:ascii="Times New Roman" w:hAnsi="Times New Roman" w:cs="Times New Roman"/>
          <w:b/>
          <w:sz w:val="28"/>
          <w:szCs w:val="28"/>
          <w:u w:val="single"/>
        </w:rPr>
        <w:t>48</w:t>
      </w:r>
      <w:r w:rsidR="008D594A">
        <w:rPr>
          <w:rFonts w:ascii="Times New Roman" w:hAnsi="Times New Roman" w:cs="Times New Roman"/>
          <w:sz w:val="28"/>
          <w:szCs w:val="28"/>
        </w:rPr>
        <w:t xml:space="preserve">% от общего количества жителей, </w:t>
      </w:r>
      <w:r w:rsidR="008D594A" w:rsidRPr="007F4748">
        <w:rPr>
          <w:rFonts w:ascii="Times New Roman" w:hAnsi="Times New Roman" w:cs="Times New Roman"/>
          <w:sz w:val="28"/>
          <w:szCs w:val="28"/>
        </w:rPr>
        <w:t xml:space="preserve">детей до 18 лет – </w:t>
      </w:r>
      <w:r w:rsidR="000B380E" w:rsidRPr="000B380E">
        <w:rPr>
          <w:rFonts w:ascii="Times New Roman" w:hAnsi="Times New Roman" w:cs="Times New Roman"/>
          <w:b/>
          <w:sz w:val="28"/>
          <w:szCs w:val="28"/>
          <w:u w:val="single"/>
        </w:rPr>
        <w:t>178</w:t>
      </w:r>
      <w:r w:rsidR="000B380E">
        <w:rPr>
          <w:rFonts w:ascii="Times New Roman" w:hAnsi="Times New Roman" w:cs="Times New Roman"/>
          <w:sz w:val="28"/>
          <w:szCs w:val="28"/>
        </w:rPr>
        <w:t xml:space="preserve">чел </w:t>
      </w:r>
    </w:p>
    <w:p w:rsidR="008D594A" w:rsidRPr="008D594A" w:rsidRDefault="000B380E" w:rsidP="000B38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80E"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r w:rsidR="008D594A" w:rsidRPr="000B380E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r w:rsidR="008D594A">
        <w:rPr>
          <w:rFonts w:ascii="Times New Roman" w:hAnsi="Times New Roman" w:cs="Times New Roman"/>
          <w:sz w:val="28"/>
          <w:szCs w:val="28"/>
        </w:rPr>
        <w:t xml:space="preserve">.,  молодежи до 30 лет – </w:t>
      </w:r>
      <w:r w:rsidRPr="00142C4A">
        <w:rPr>
          <w:rFonts w:ascii="Times New Roman" w:hAnsi="Times New Roman" w:cs="Times New Roman"/>
          <w:b/>
          <w:sz w:val="28"/>
          <w:szCs w:val="28"/>
        </w:rPr>
        <w:t>147</w:t>
      </w:r>
      <w:r w:rsidR="00142C4A">
        <w:rPr>
          <w:rFonts w:ascii="Times New Roman" w:hAnsi="Times New Roman" w:cs="Times New Roman"/>
          <w:sz w:val="28"/>
          <w:szCs w:val="28"/>
        </w:rPr>
        <w:t xml:space="preserve"> чел,</w:t>
      </w:r>
      <w:r w:rsidR="00142C4A" w:rsidRPr="00142C4A">
        <w:rPr>
          <w:rFonts w:ascii="Times New Roman" w:hAnsi="Times New Roman" w:cs="Times New Roman"/>
          <w:b/>
          <w:sz w:val="28"/>
          <w:szCs w:val="28"/>
        </w:rPr>
        <w:t>16%</w:t>
      </w:r>
    </w:p>
    <w:p w:rsidR="00F53E46" w:rsidRPr="00F53E46" w:rsidRDefault="00F53E46" w:rsidP="00F53E46">
      <w:pPr>
        <w:tabs>
          <w:tab w:val="left" w:pos="-140"/>
        </w:tabs>
        <w:ind w:left="-140" w:right="-1"/>
        <w:jc w:val="both"/>
        <w:rPr>
          <w:rFonts w:ascii="Times New Roman" w:hAnsi="Times New Roman" w:cs="Times New Roman"/>
          <w:sz w:val="28"/>
          <w:szCs w:val="28"/>
        </w:rPr>
      </w:pPr>
      <w:r w:rsidRPr="00F53E46">
        <w:rPr>
          <w:rFonts w:ascii="Times New Roman" w:hAnsi="Times New Roman" w:cs="Times New Roman"/>
          <w:b/>
          <w:sz w:val="28"/>
          <w:szCs w:val="28"/>
        </w:rPr>
        <w:t>Дети дошкольного возраста</w:t>
      </w:r>
      <w:r w:rsidRPr="00F53E4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37" w:type="dxa"/>
        <w:tblCellSpacing w:w="0" w:type="dxa"/>
        <w:tblInd w:w="-552" w:type="dxa"/>
        <w:tblCellMar>
          <w:left w:w="0" w:type="dxa"/>
          <w:right w:w="0" w:type="dxa"/>
        </w:tblCellMar>
        <w:tblLook w:val="0000"/>
      </w:tblPr>
      <w:tblGrid>
        <w:gridCol w:w="9793"/>
        <w:gridCol w:w="36"/>
        <w:gridCol w:w="36"/>
        <w:gridCol w:w="36"/>
        <w:gridCol w:w="36"/>
      </w:tblGrid>
      <w:tr w:rsidR="00F53E46" w:rsidRPr="00F53E46" w:rsidTr="0010668E">
        <w:trPr>
          <w:trHeight w:val="552"/>
          <w:tblCellSpacing w:w="0" w:type="dxa"/>
        </w:trPr>
        <w:tc>
          <w:tcPr>
            <w:tcW w:w="9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975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3"/>
              <w:gridCol w:w="1270"/>
              <w:gridCol w:w="1424"/>
              <w:gridCol w:w="1559"/>
              <w:gridCol w:w="1134"/>
              <w:gridCol w:w="2126"/>
            </w:tblGrid>
            <w:tr w:rsidR="0010668E" w:rsidRPr="00680296" w:rsidTr="0010668E">
              <w:trPr>
                <w:trHeight w:val="569"/>
              </w:trPr>
              <w:tc>
                <w:tcPr>
                  <w:tcW w:w="224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>Населенный пункт</w:t>
                  </w:r>
                  <w:r w:rsidRPr="0068029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  2016г.</w:t>
                  </w:r>
                  <w:r w:rsidRPr="0068029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2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 2017г.         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>2018 г.</w:t>
                  </w:r>
                  <w:r w:rsidRPr="0068029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   2019 г.</w:t>
                  </w:r>
                  <w:r w:rsidRPr="0068029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    2020 г. </w:t>
                  </w:r>
                </w:p>
              </w:tc>
            </w:tr>
            <w:tr w:rsidR="0010668E" w:rsidRPr="00680296" w:rsidTr="0010668E">
              <w:trPr>
                <w:trHeight w:val="514"/>
              </w:trPr>
              <w:tc>
                <w:tcPr>
                  <w:tcW w:w="224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Эбалаково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17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2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21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17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13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10668E" w:rsidRPr="00680296" w:rsidTr="0010668E">
              <w:trPr>
                <w:trHeight w:val="364"/>
              </w:trPr>
              <w:tc>
                <w:tcPr>
                  <w:tcW w:w="22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Малые Кайбицы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27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2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28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18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30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10668E" w:rsidRPr="00680296" w:rsidTr="0010668E">
              <w:trPr>
                <w:trHeight w:val="500"/>
              </w:trPr>
              <w:tc>
                <w:tcPr>
                  <w:tcW w:w="22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Берлибаш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16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2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16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18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14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10668E" w:rsidRPr="00680296" w:rsidTr="0010668E">
              <w:trPr>
                <w:trHeight w:val="343"/>
              </w:trPr>
              <w:tc>
                <w:tcPr>
                  <w:tcW w:w="22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Мурза Берлибаш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6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2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8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6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4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10668E" w:rsidRPr="00680296" w:rsidTr="0010668E">
              <w:trPr>
                <w:trHeight w:val="832"/>
              </w:trPr>
              <w:tc>
                <w:tcPr>
                  <w:tcW w:w="22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Итого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66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2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73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59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61</w:t>
                  </w: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80296" w:rsidRPr="00680296" w:rsidRDefault="00680296" w:rsidP="00680296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0296">
                    <w:rPr>
                      <w:rFonts w:ascii="Calibri" w:eastAsia="Times New Roman" w:hAnsi="Calibri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59 </w:t>
                  </w:r>
                </w:p>
              </w:tc>
            </w:tr>
          </w:tbl>
          <w:p w:rsidR="00F53E46" w:rsidRPr="00F53E46" w:rsidRDefault="00F53E46" w:rsidP="00F53E46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46" w:rsidRPr="00F53E46" w:rsidRDefault="00F53E46" w:rsidP="00F53E4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46" w:rsidRPr="00F53E46" w:rsidRDefault="00F53E46" w:rsidP="00F53E4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46" w:rsidRPr="00F53E46" w:rsidRDefault="00F53E46" w:rsidP="00F53E46">
            <w:pPr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46" w:rsidRPr="00F53E46" w:rsidRDefault="00F53E46" w:rsidP="00F53E46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0D1E94" w:rsidRDefault="000D1E94" w:rsidP="000D1E94">
      <w:pPr>
        <w:pStyle w:val="31"/>
        <w:ind w:left="-426" w:firstLine="709"/>
        <w:jc w:val="center"/>
        <w:rPr>
          <w:rFonts w:eastAsia="TimesNewRoman"/>
          <w:szCs w:val="32"/>
        </w:rPr>
      </w:pPr>
    </w:p>
    <w:p w:rsidR="000D1E94" w:rsidRDefault="000D1E94" w:rsidP="000D1E94">
      <w:pPr>
        <w:pStyle w:val="31"/>
        <w:ind w:left="-426" w:firstLine="709"/>
        <w:jc w:val="center"/>
        <w:rPr>
          <w:b/>
          <w:bCs w:val="0"/>
          <w:sz w:val="28"/>
          <w:szCs w:val="28"/>
        </w:rPr>
      </w:pPr>
      <w:r w:rsidRPr="00463A34">
        <w:rPr>
          <w:rFonts w:eastAsia="TimesNewRoman"/>
          <w:szCs w:val="32"/>
        </w:rPr>
        <w:t>Демографический фактор оказывает наибольшее влияние на уровень хозяйственного освоения территории и экономического развития общества.</w:t>
      </w:r>
    </w:p>
    <w:p w:rsidR="00F53E46" w:rsidRPr="00F53E46" w:rsidRDefault="00F53E46" w:rsidP="000D1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94A" w:rsidRPr="003766CE" w:rsidRDefault="008D594A" w:rsidP="003766CE">
      <w:pPr>
        <w:tabs>
          <w:tab w:val="left" w:pos="-140"/>
        </w:tabs>
        <w:ind w:left="-140" w:right="-1"/>
        <w:jc w:val="both"/>
        <w:rPr>
          <w:rFonts w:ascii="Times New Roman" w:hAnsi="Times New Roman" w:cs="Times New Roman"/>
          <w:sz w:val="28"/>
          <w:szCs w:val="28"/>
        </w:rPr>
      </w:pPr>
      <w:r w:rsidRPr="003766CE">
        <w:rPr>
          <w:rFonts w:ascii="Times New Roman" w:hAnsi="Times New Roman" w:cs="Times New Roman"/>
          <w:sz w:val="28"/>
          <w:szCs w:val="28"/>
        </w:rPr>
        <w:t>Основные сферы занятости населения представлены на слайде:</w:t>
      </w:r>
    </w:p>
    <w:p w:rsidR="008D594A" w:rsidRPr="00B03981" w:rsidRDefault="008D594A" w:rsidP="008D59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3"/>
        <w:gridCol w:w="1315"/>
      </w:tblGrid>
      <w:tr w:rsidR="008D594A" w:rsidRPr="00CF512C" w:rsidTr="00387269">
        <w:trPr>
          <w:jc w:val="center"/>
        </w:trPr>
        <w:tc>
          <w:tcPr>
            <w:tcW w:w="4282" w:type="pct"/>
          </w:tcPr>
          <w:p w:rsidR="008D594A" w:rsidRPr="00166CBE" w:rsidRDefault="008D594A" w:rsidP="0038726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подразделении агрофирмы</w:t>
            </w:r>
          </w:p>
        </w:tc>
        <w:tc>
          <w:tcPr>
            <w:tcW w:w="718" w:type="pct"/>
          </w:tcPr>
          <w:p w:rsidR="008D594A" w:rsidRPr="00080486" w:rsidRDefault="00B23A9F" w:rsidP="00387269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8D594A" w:rsidRPr="00CF512C" w:rsidTr="00387269">
        <w:trPr>
          <w:jc w:val="center"/>
        </w:trPr>
        <w:tc>
          <w:tcPr>
            <w:tcW w:w="4282" w:type="pct"/>
          </w:tcPr>
          <w:p w:rsidR="008D594A" w:rsidRPr="00166CBE" w:rsidRDefault="008D594A" w:rsidP="0038726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 бюджетных учреждениях</w:t>
            </w:r>
          </w:p>
        </w:tc>
        <w:tc>
          <w:tcPr>
            <w:tcW w:w="718" w:type="pct"/>
          </w:tcPr>
          <w:p w:rsidR="008D594A" w:rsidRPr="00080486" w:rsidRDefault="00B23A9F" w:rsidP="00387269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</w:tr>
      <w:tr w:rsidR="008D594A" w:rsidRPr="00CF512C" w:rsidTr="00387269">
        <w:trPr>
          <w:trHeight w:val="570"/>
          <w:jc w:val="center"/>
        </w:trPr>
        <w:tc>
          <w:tcPr>
            <w:tcW w:w="4282" w:type="pct"/>
          </w:tcPr>
          <w:p w:rsidR="008D594A" w:rsidRPr="00166CBE" w:rsidRDefault="008D594A" w:rsidP="0038726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Крестьянско-Фермерских Хозяйствах</w:t>
            </w:r>
          </w:p>
          <w:p w:rsidR="008D594A" w:rsidRPr="00166CBE" w:rsidRDefault="008D594A" w:rsidP="0038726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8D594A" w:rsidRPr="00080486" w:rsidRDefault="00B23A9F" w:rsidP="00387269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D594A" w:rsidRPr="00CF512C" w:rsidTr="00387269">
        <w:trPr>
          <w:trHeight w:val="540"/>
          <w:jc w:val="center"/>
        </w:trPr>
        <w:tc>
          <w:tcPr>
            <w:tcW w:w="4282" w:type="pct"/>
          </w:tcPr>
          <w:p w:rsidR="008D594A" w:rsidRPr="00166CBE" w:rsidRDefault="008D594A" w:rsidP="0038726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0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Безработных, состоящих на учете в ЦЗН</w:t>
            </w:r>
          </w:p>
          <w:p w:rsidR="008D594A" w:rsidRPr="00166CBE" w:rsidRDefault="008D594A" w:rsidP="0038726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8D594A" w:rsidRPr="00080486" w:rsidRDefault="00B23A9F" w:rsidP="00387269">
            <w:pPr>
              <w:spacing w:line="240" w:lineRule="auto"/>
              <w:ind w:firstLine="9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CB10F6" w:rsidRDefault="00CB10F6" w:rsidP="00CB10F6">
      <w:pPr>
        <w:pStyle w:val="31"/>
        <w:ind w:left="-426" w:firstLine="709"/>
        <w:jc w:val="center"/>
        <w:rPr>
          <w:b/>
          <w:bCs w:val="0"/>
          <w:sz w:val="28"/>
          <w:szCs w:val="28"/>
        </w:rPr>
      </w:pPr>
    </w:p>
    <w:p w:rsidR="0010668E" w:rsidRPr="0010668E" w:rsidRDefault="0010668E" w:rsidP="0010668E">
      <w:pPr>
        <w:rPr>
          <w:rFonts w:ascii="Times New Roman" w:hAnsi="Times New Roman" w:cs="Times New Roman"/>
          <w:b/>
          <w:sz w:val="28"/>
          <w:szCs w:val="28"/>
        </w:rPr>
      </w:pPr>
      <w:r w:rsidRPr="0010668E">
        <w:rPr>
          <w:rFonts w:ascii="Times New Roman" w:hAnsi="Times New Roman" w:cs="Times New Roman"/>
          <w:b/>
          <w:sz w:val="28"/>
          <w:szCs w:val="28"/>
        </w:rPr>
        <w:t>ПРИЗЫВ В РЯДЫ ВООРУЖЕННЫХ СИЛ:</w:t>
      </w:r>
    </w:p>
    <w:p w:rsidR="0010668E" w:rsidRPr="0010668E" w:rsidRDefault="0010668E" w:rsidP="0010668E">
      <w:pPr>
        <w:rPr>
          <w:rFonts w:ascii="Times New Roman" w:hAnsi="Times New Roman" w:cs="Times New Roman"/>
          <w:sz w:val="28"/>
          <w:szCs w:val="28"/>
        </w:rPr>
      </w:pPr>
      <w:r w:rsidRPr="0010668E">
        <w:rPr>
          <w:rFonts w:ascii="Times New Roman" w:hAnsi="Times New Roman" w:cs="Times New Roman"/>
          <w:sz w:val="28"/>
          <w:szCs w:val="28"/>
        </w:rPr>
        <w:t>Хочется сказать большое спасибо  и низкий поклон родителям, воспитавших достойных сыновей своей Родины</w:t>
      </w:r>
      <w:proofErr w:type="gramStart"/>
      <w:r w:rsidRPr="001066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668E">
        <w:rPr>
          <w:rFonts w:ascii="Times New Roman" w:hAnsi="Times New Roman" w:cs="Times New Roman"/>
          <w:sz w:val="28"/>
          <w:szCs w:val="28"/>
        </w:rPr>
        <w:t>которые встали на защиту  своего Отечества .</w:t>
      </w:r>
    </w:p>
    <w:p w:rsidR="0010668E" w:rsidRPr="0010668E" w:rsidRDefault="0010668E" w:rsidP="0010668E">
      <w:pPr>
        <w:rPr>
          <w:rFonts w:ascii="Times New Roman" w:hAnsi="Times New Roman" w:cs="Times New Roman"/>
          <w:sz w:val="28"/>
          <w:szCs w:val="28"/>
        </w:rPr>
      </w:pPr>
      <w:r w:rsidRPr="0010668E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10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проводили в ряды Российской армии  из </w:t>
      </w:r>
      <w:proofErr w:type="spellStart"/>
      <w:r w:rsidRPr="0010668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10668E">
        <w:rPr>
          <w:rFonts w:ascii="Times New Roman" w:hAnsi="Times New Roman" w:cs="Times New Roman"/>
          <w:sz w:val="28"/>
          <w:szCs w:val="28"/>
          <w:shd w:val="clear" w:color="auto" w:fill="FFFFFF"/>
        </w:rPr>
        <w:t>.Э</w:t>
      </w:r>
      <w:proofErr w:type="gramEnd"/>
      <w:r w:rsidRPr="0010668E">
        <w:rPr>
          <w:rFonts w:ascii="Times New Roman" w:hAnsi="Times New Roman" w:cs="Times New Roman"/>
          <w:sz w:val="28"/>
          <w:szCs w:val="28"/>
          <w:shd w:val="clear" w:color="auto" w:fill="FFFFFF"/>
        </w:rPr>
        <w:t>балаково</w:t>
      </w:r>
      <w:proofErr w:type="spellEnd"/>
      <w:r w:rsidRPr="0010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Ильина </w:t>
      </w:r>
      <w:proofErr w:type="spellStart"/>
      <w:r w:rsidRPr="0010668E">
        <w:rPr>
          <w:rFonts w:ascii="Times New Roman" w:hAnsi="Times New Roman" w:cs="Times New Roman"/>
          <w:sz w:val="28"/>
          <w:szCs w:val="28"/>
          <w:shd w:val="clear" w:color="auto" w:fill="FFFFFF"/>
        </w:rPr>
        <w:t>Кирила</w:t>
      </w:r>
      <w:proofErr w:type="spellEnd"/>
      <w:r w:rsidRPr="0010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Сергеевича и Гаврилова Виктора  Александровича. Желаем им отслужить и вернуться домой живыми и здоровыми.</w:t>
      </w:r>
    </w:p>
    <w:p w:rsidR="00850383" w:rsidRPr="00D00239" w:rsidRDefault="0010668E" w:rsidP="00D002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Отдав свой долг  Родине вернулись в родные </w:t>
      </w:r>
      <w:proofErr w:type="spellStart"/>
      <w:r w:rsidRPr="0010668E">
        <w:rPr>
          <w:rFonts w:ascii="Times New Roman" w:hAnsi="Times New Roman" w:cs="Times New Roman"/>
          <w:sz w:val="28"/>
          <w:szCs w:val="28"/>
          <w:shd w:val="clear" w:color="auto" w:fill="FFFFFF"/>
        </w:rPr>
        <w:t>края:ХикматуллинаИльнураЧингизовича,Вахитова</w:t>
      </w:r>
      <w:proofErr w:type="spellEnd"/>
      <w:r w:rsidRPr="0010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Ильмира </w:t>
      </w:r>
      <w:r w:rsidRPr="001066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Ильнуровича,АбдулхаироваДанисаРомановича,ГиматдиноваИнсафаИрековича  из  </w:t>
      </w:r>
      <w:proofErr w:type="spellStart"/>
      <w:r w:rsidRPr="0010668E">
        <w:rPr>
          <w:rFonts w:ascii="Times New Roman" w:hAnsi="Times New Roman" w:cs="Times New Roman"/>
          <w:sz w:val="28"/>
          <w:szCs w:val="28"/>
          <w:shd w:val="clear" w:color="auto" w:fill="FFFFFF"/>
        </w:rPr>
        <w:t>дер</w:t>
      </w:r>
      <w:proofErr w:type="gramStart"/>
      <w:r w:rsidRPr="0010668E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10668E">
        <w:rPr>
          <w:rFonts w:ascii="Times New Roman" w:hAnsi="Times New Roman" w:cs="Times New Roman"/>
          <w:sz w:val="28"/>
          <w:szCs w:val="28"/>
          <w:shd w:val="clear" w:color="auto" w:fill="FFFFFF"/>
        </w:rPr>
        <w:t>урзаБерлибашСибгатуллинаРадисаРаисовича</w:t>
      </w:r>
      <w:proofErr w:type="spellEnd"/>
      <w:r w:rsidRPr="0010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bookmarkStart w:id="0" w:name="_GoBack"/>
      <w:bookmarkEnd w:id="0"/>
    </w:p>
    <w:p w:rsidR="00850383" w:rsidRPr="0010668E" w:rsidRDefault="00255F0D" w:rsidP="0010668E">
      <w:pPr>
        <w:spacing w:before="45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972">
        <w:rPr>
          <w:rFonts w:ascii="Times New Roman" w:hAnsi="Times New Roman" w:cs="Times New Roman"/>
          <w:b/>
          <w:color w:val="000000"/>
          <w:sz w:val="28"/>
          <w:szCs w:val="28"/>
        </w:rPr>
        <w:t>Личное подсобное хозяйство.</w:t>
      </w:r>
    </w:p>
    <w:p w:rsidR="00333EF7" w:rsidRPr="00204148" w:rsidRDefault="00255F0D" w:rsidP="00333EF7">
      <w:pPr>
        <w:tabs>
          <w:tab w:val="left" w:pos="-140"/>
        </w:tabs>
        <w:ind w:left="-140" w:right="-1"/>
        <w:jc w:val="both"/>
        <w:rPr>
          <w:rFonts w:ascii="Times New Roman" w:hAnsi="Times New Roman" w:cs="Times New Roman"/>
          <w:sz w:val="28"/>
          <w:szCs w:val="28"/>
        </w:rPr>
      </w:pPr>
      <w:r w:rsidRPr="00204148">
        <w:rPr>
          <w:rFonts w:ascii="Times New Roman" w:hAnsi="Times New Roman" w:cs="Times New Roman"/>
          <w:sz w:val="28"/>
          <w:szCs w:val="28"/>
        </w:rPr>
        <w:t>Одним из факторов повышения уровня жизни в поселение является развитие ЛПХ.</w:t>
      </w:r>
      <w:r w:rsidR="00FB03CA" w:rsidRPr="00204148">
        <w:rPr>
          <w:rFonts w:ascii="Times New Roman" w:hAnsi="Times New Roman" w:cs="Times New Roman"/>
          <w:sz w:val="28"/>
          <w:szCs w:val="28"/>
          <w:lang w:val="tt-RU"/>
        </w:rPr>
        <w:t xml:space="preserve"> На территории сельского поселения осуществляют свою деятельность </w:t>
      </w:r>
      <w:r w:rsidR="00B23A9F" w:rsidRPr="00204148">
        <w:rPr>
          <w:rFonts w:ascii="Times New Roman" w:hAnsi="Times New Roman" w:cs="Times New Roman"/>
          <w:sz w:val="28"/>
          <w:szCs w:val="28"/>
          <w:lang w:val="tt-RU"/>
        </w:rPr>
        <w:t xml:space="preserve">3 </w:t>
      </w:r>
      <w:r w:rsidR="00FB03CA" w:rsidRPr="00204148">
        <w:rPr>
          <w:rFonts w:ascii="Times New Roman" w:hAnsi="Times New Roman" w:cs="Times New Roman"/>
          <w:sz w:val="28"/>
          <w:szCs w:val="28"/>
          <w:lang w:val="tt-RU"/>
        </w:rPr>
        <w:t>крестьянско – фермерских хозяйств</w:t>
      </w:r>
      <w:r w:rsidR="00D00239">
        <w:rPr>
          <w:rFonts w:ascii="Times New Roman" w:hAnsi="Times New Roman" w:cs="Times New Roman"/>
          <w:sz w:val="28"/>
          <w:szCs w:val="28"/>
          <w:lang w:val="tt-RU"/>
        </w:rPr>
        <w:t>а Салахутдинова Гульшат</w:t>
      </w:r>
      <w:r w:rsidR="00FB03CA" w:rsidRPr="0020414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00239">
        <w:rPr>
          <w:rFonts w:ascii="Times New Roman" w:hAnsi="Times New Roman" w:cs="Times New Roman"/>
          <w:sz w:val="28"/>
          <w:szCs w:val="28"/>
          <w:lang w:val="tt-RU"/>
        </w:rPr>
        <w:t>Зиннуров Рашит</w:t>
      </w:r>
      <w:r w:rsidR="00FB03CA" w:rsidRPr="002041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23A9F" w:rsidRPr="00204148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FB03CA" w:rsidRPr="00204148">
        <w:rPr>
          <w:rFonts w:ascii="Times New Roman" w:hAnsi="Times New Roman" w:cs="Times New Roman"/>
          <w:sz w:val="28"/>
          <w:szCs w:val="28"/>
          <w:lang w:val="tt-RU"/>
        </w:rPr>
        <w:t xml:space="preserve"> индивидуальных предпринимателя.  </w:t>
      </w:r>
      <w:r w:rsidR="00333EF7" w:rsidRPr="00204148">
        <w:rPr>
          <w:rFonts w:ascii="Times New Roman" w:hAnsi="Times New Roman" w:cs="Times New Roman"/>
          <w:sz w:val="28"/>
          <w:szCs w:val="28"/>
        </w:rPr>
        <w:t>Количество дворов составляет - 3</w:t>
      </w:r>
      <w:r w:rsidR="00204148" w:rsidRPr="00204148">
        <w:rPr>
          <w:rFonts w:ascii="Times New Roman" w:hAnsi="Times New Roman" w:cs="Times New Roman"/>
          <w:sz w:val="28"/>
          <w:szCs w:val="28"/>
        </w:rPr>
        <w:t>39</w:t>
      </w:r>
      <w:r w:rsidR="00333EF7" w:rsidRPr="00204148">
        <w:rPr>
          <w:rFonts w:ascii="Times New Roman" w:hAnsi="Times New Roman" w:cs="Times New Roman"/>
          <w:sz w:val="28"/>
          <w:szCs w:val="28"/>
        </w:rPr>
        <w:t xml:space="preserve">, из них в с. Эбалаково- </w:t>
      </w:r>
      <w:r w:rsidR="00204148" w:rsidRPr="00204148">
        <w:rPr>
          <w:rFonts w:ascii="Times New Roman" w:hAnsi="Times New Roman" w:cs="Times New Roman"/>
          <w:sz w:val="28"/>
          <w:szCs w:val="28"/>
        </w:rPr>
        <w:t>6</w:t>
      </w:r>
      <w:r w:rsidR="00333EF7" w:rsidRPr="00204148">
        <w:rPr>
          <w:rFonts w:ascii="Times New Roman" w:hAnsi="Times New Roman" w:cs="Times New Roman"/>
          <w:sz w:val="28"/>
          <w:szCs w:val="28"/>
        </w:rPr>
        <w:t xml:space="preserve">5 дворов, в с. Малые Кайбицы- </w:t>
      </w:r>
      <w:r w:rsidR="00204148" w:rsidRPr="00204148">
        <w:rPr>
          <w:rFonts w:ascii="Times New Roman" w:hAnsi="Times New Roman" w:cs="Times New Roman"/>
          <w:sz w:val="28"/>
          <w:szCs w:val="28"/>
        </w:rPr>
        <w:t>141</w:t>
      </w:r>
      <w:r w:rsidR="00333EF7" w:rsidRPr="00204148">
        <w:rPr>
          <w:rFonts w:ascii="Times New Roman" w:hAnsi="Times New Roman" w:cs="Times New Roman"/>
          <w:sz w:val="28"/>
          <w:szCs w:val="28"/>
        </w:rPr>
        <w:t xml:space="preserve"> дворов, в </w:t>
      </w:r>
      <w:proofErr w:type="spellStart"/>
      <w:r w:rsidR="00333EF7" w:rsidRPr="0020414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33EF7" w:rsidRPr="0020414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33EF7" w:rsidRPr="00204148">
        <w:rPr>
          <w:rFonts w:ascii="Times New Roman" w:hAnsi="Times New Roman" w:cs="Times New Roman"/>
          <w:sz w:val="28"/>
          <w:szCs w:val="28"/>
        </w:rPr>
        <w:t>урзаБерлибаш</w:t>
      </w:r>
      <w:proofErr w:type="spellEnd"/>
      <w:r w:rsidR="00333EF7" w:rsidRPr="00204148">
        <w:rPr>
          <w:rFonts w:ascii="Times New Roman" w:hAnsi="Times New Roman" w:cs="Times New Roman"/>
          <w:sz w:val="28"/>
          <w:szCs w:val="28"/>
        </w:rPr>
        <w:t xml:space="preserve"> - </w:t>
      </w:r>
      <w:r w:rsidR="00204148" w:rsidRPr="00204148">
        <w:rPr>
          <w:rFonts w:ascii="Times New Roman" w:hAnsi="Times New Roman" w:cs="Times New Roman"/>
          <w:sz w:val="28"/>
          <w:szCs w:val="28"/>
        </w:rPr>
        <w:t>55</w:t>
      </w:r>
      <w:r w:rsidR="00333EF7" w:rsidRPr="00204148">
        <w:rPr>
          <w:rFonts w:ascii="Times New Roman" w:hAnsi="Times New Roman" w:cs="Times New Roman"/>
          <w:sz w:val="28"/>
          <w:szCs w:val="28"/>
        </w:rPr>
        <w:t>, в с. Берлибаш- 7</w:t>
      </w:r>
      <w:r w:rsidR="00204148" w:rsidRPr="00204148">
        <w:rPr>
          <w:rFonts w:ascii="Times New Roman" w:hAnsi="Times New Roman" w:cs="Times New Roman"/>
          <w:sz w:val="28"/>
          <w:szCs w:val="28"/>
        </w:rPr>
        <w:t>8</w:t>
      </w:r>
      <w:r w:rsidR="00333EF7" w:rsidRPr="00204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383" w:rsidRDefault="00850383" w:rsidP="00333EF7">
      <w:pPr>
        <w:tabs>
          <w:tab w:val="left" w:pos="-140"/>
        </w:tabs>
        <w:ind w:left="-140" w:right="-1"/>
        <w:jc w:val="both"/>
        <w:rPr>
          <w:b/>
          <w:szCs w:val="32"/>
        </w:rPr>
      </w:pPr>
      <w:r w:rsidRPr="00333EF7">
        <w:rPr>
          <w:b/>
          <w:szCs w:val="32"/>
        </w:rPr>
        <w:t>На 01.01.2021 года население содержат скота в личном хозяйстве:</w:t>
      </w:r>
    </w:p>
    <w:tbl>
      <w:tblPr>
        <w:tblW w:w="11058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6"/>
        <w:gridCol w:w="1020"/>
        <w:gridCol w:w="838"/>
        <w:gridCol w:w="863"/>
        <w:gridCol w:w="696"/>
        <w:gridCol w:w="863"/>
        <w:gridCol w:w="1134"/>
        <w:gridCol w:w="993"/>
        <w:gridCol w:w="850"/>
        <w:gridCol w:w="992"/>
        <w:gridCol w:w="993"/>
      </w:tblGrid>
      <w:tr w:rsidR="00204148" w:rsidRPr="00204148" w:rsidTr="00204148">
        <w:trPr>
          <w:trHeight w:val="914"/>
        </w:trPr>
        <w:tc>
          <w:tcPr>
            <w:tcW w:w="18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Наименование села</w:t>
            </w:r>
            <w:r w:rsidRPr="0020414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Коровы</w:t>
            </w:r>
            <w:r w:rsidRPr="0020414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Овцы, козы</w:t>
            </w:r>
            <w:r w:rsidRPr="0020414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Лошади</w:t>
            </w:r>
            <w:r w:rsidRPr="0020414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04148" w:rsidRPr="00204148" w:rsidRDefault="00204148" w:rsidP="002041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Всех пород</w:t>
            </w:r>
            <w:r w:rsidRPr="0020414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Птицы</w:t>
            </w:r>
            <w:r w:rsidRPr="00204148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Пчелосемьи</w:t>
            </w:r>
            <w:r w:rsidRPr="00204148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148" w:rsidRPr="00204148" w:rsidTr="00204148">
        <w:trPr>
          <w:trHeight w:val="914"/>
        </w:trPr>
        <w:tc>
          <w:tcPr>
            <w:tcW w:w="181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204148" w:rsidRPr="00204148" w:rsidRDefault="00204148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</w:t>
            </w:r>
            <w:r w:rsidRPr="0020414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</w:t>
            </w:r>
            <w:r w:rsidRPr="0020414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</w:t>
            </w:r>
            <w:r w:rsidRPr="0020414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</w:t>
            </w:r>
            <w:r w:rsidRPr="0020414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148" w:rsidRPr="00204148" w:rsidTr="00204148">
        <w:trPr>
          <w:trHeight w:val="496"/>
        </w:trPr>
        <w:tc>
          <w:tcPr>
            <w:tcW w:w="18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Эбалаково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244</w:t>
            </w:r>
            <w:r w:rsidRPr="0020414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261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</w:t>
            </w:r>
            <w:r w:rsidRPr="0020414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27 </w:t>
            </w:r>
          </w:p>
        </w:tc>
      </w:tr>
      <w:tr w:rsidR="00204148" w:rsidRPr="00204148" w:rsidTr="00204148">
        <w:trPr>
          <w:trHeight w:val="530"/>
        </w:trPr>
        <w:tc>
          <w:tcPr>
            <w:tcW w:w="1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Берлибаш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61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378</w:t>
            </w:r>
            <w:r w:rsidRPr="0020414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419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43</w:t>
            </w:r>
            <w:r w:rsidRPr="0020414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204148" w:rsidRPr="00204148" w:rsidTr="00204148">
        <w:trPr>
          <w:trHeight w:val="538"/>
        </w:trPr>
        <w:tc>
          <w:tcPr>
            <w:tcW w:w="1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Мурза Берлибаш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254</w:t>
            </w:r>
            <w:r w:rsidRPr="0020414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265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97</w:t>
            </w:r>
            <w:r w:rsidRPr="0020414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158 </w:t>
            </w:r>
          </w:p>
        </w:tc>
      </w:tr>
      <w:tr w:rsidR="00204148" w:rsidRPr="00204148" w:rsidTr="00204148">
        <w:trPr>
          <w:trHeight w:val="576"/>
        </w:trPr>
        <w:tc>
          <w:tcPr>
            <w:tcW w:w="1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Малые Кайбицы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91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117 </w:t>
            </w:r>
          </w:p>
        </w:tc>
        <w:tc>
          <w:tcPr>
            <w:tcW w:w="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751</w:t>
            </w:r>
            <w:r w:rsidRPr="0020414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741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  <w:r w:rsidRPr="0020414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41 </w:t>
            </w:r>
          </w:p>
        </w:tc>
      </w:tr>
      <w:tr w:rsidR="00204148" w:rsidRPr="00204148" w:rsidTr="00204148">
        <w:trPr>
          <w:trHeight w:val="458"/>
        </w:trPr>
        <w:tc>
          <w:tcPr>
            <w:tcW w:w="1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76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175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1627</w:t>
            </w:r>
            <w:r w:rsidRPr="0020414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1686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180</w:t>
            </w:r>
            <w:r w:rsidRPr="0020414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148" w:rsidRPr="00204148" w:rsidRDefault="00204148" w:rsidP="00204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1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274 </w:t>
            </w:r>
          </w:p>
        </w:tc>
      </w:tr>
    </w:tbl>
    <w:p w:rsidR="00204148" w:rsidRPr="00333EF7" w:rsidRDefault="00204148" w:rsidP="00333EF7">
      <w:pPr>
        <w:tabs>
          <w:tab w:val="left" w:pos="-140"/>
        </w:tabs>
        <w:ind w:left="-14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18" w:type="dxa"/>
        <w:tblInd w:w="-34" w:type="dxa"/>
        <w:tblLayout w:type="fixed"/>
        <w:tblLook w:val="0000"/>
      </w:tblPr>
      <w:tblGrid>
        <w:gridCol w:w="1818"/>
      </w:tblGrid>
      <w:tr w:rsidR="00204148" w:rsidRPr="006C1A74" w:rsidTr="00204148">
        <w:tc>
          <w:tcPr>
            <w:tcW w:w="1818" w:type="dxa"/>
            <w:tcBorders>
              <w:left w:val="single" w:sz="4" w:space="0" w:color="000000"/>
            </w:tcBorders>
            <w:shd w:val="clear" w:color="auto" w:fill="auto"/>
          </w:tcPr>
          <w:p w:rsidR="00204148" w:rsidRDefault="00204148" w:rsidP="00204148">
            <w:pPr>
              <w:pStyle w:val="31"/>
              <w:snapToGrid w:val="0"/>
              <w:rPr>
                <w:sz w:val="28"/>
                <w:szCs w:val="28"/>
              </w:rPr>
            </w:pPr>
          </w:p>
        </w:tc>
      </w:tr>
      <w:tr w:rsidR="00204148" w:rsidRPr="006C1A74" w:rsidTr="00204148">
        <w:tc>
          <w:tcPr>
            <w:tcW w:w="1818" w:type="dxa"/>
            <w:tcBorders>
              <w:left w:val="single" w:sz="4" w:space="0" w:color="000000"/>
            </w:tcBorders>
            <w:shd w:val="clear" w:color="auto" w:fill="auto"/>
          </w:tcPr>
          <w:p w:rsidR="00204148" w:rsidRDefault="00204148" w:rsidP="00D00239">
            <w:pPr>
              <w:pStyle w:val="31"/>
              <w:snapToGrid w:val="0"/>
              <w:rPr>
                <w:sz w:val="28"/>
                <w:szCs w:val="28"/>
              </w:rPr>
            </w:pPr>
          </w:p>
        </w:tc>
      </w:tr>
    </w:tbl>
    <w:p w:rsidR="00255F0D" w:rsidRDefault="00255F0D" w:rsidP="00255F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ежегодного рейтинга сельских поселений, </w:t>
      </w:r>
      <w:r w:rsidRPr="0076415C">
        <w:rPr>
          <w:rFonts w:ascii="Times New Roman" w:hAnsi="Times New Roman" w:cs="Times New Roman"/>
          <w:sz w:val="28"/>
          <w:szCs w:val="28"/>
        </w:rPr>
        <w:t>по поголовью крупного рогатого скота на сто дворов</w:t>
      </w:r>
      <w:r>
        <w:rPr>
          <w:rFonts w:ascii="Times New Roman" w:hAnsi="Times New Roman" w:cs="Times New Roman"/>
          <w:sz w:val="28"/>
          <w:szCs w:val="28"/>
        </w:rPr>
        <w:t xml:space="preserve"> и поголовью коров</w:t>
      </w:r>
      <w:r w:rsidRPr="0076415C">
        <w:rPr>
          <w:rFonts w:ascii="Times New Roman" w:hAnsi="Times New Roman" w:cs="Times New Roman"/>
          <w:sz w:val="28"/>
          <w:szCs w:val="28"/>
        </w:rPr>
        <w:t xml:space="preserve">, наше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76415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анимает одно из последних мест. </w:t>
      </w:r>
    </w:p>
    <w:p w:rsidR="00255F0D" w:rsidRDefault="00255F0D" w:rsidP="00255F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128">
        <w:rPr>
          <w:rFonts w:ascii="Times New Roman" w:hAnsi="Times New Roman" w:cs="Times New Roman"/>
          <w:sz w:val="28"/>
          <w:szCs w:val="28"/>
        </w:rPr>
        <w:t>Многое делается у нас в республике для поддержки и развития малых форм хозяйствования.</w:t>
      </w:r>
    </w:p>
    <w:p w:rsidR="00255F0D" w:rsidRDefault="00255F0D" w:rsidP="00255F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140">
        <w:rPr>
          <w:rFonts w:ascii="Times New Roman" w:hAnsi="Times New Roman" w:cs="Times New Roman"/>
          <w:sz w:val="28"/>
          <w:szCs w:val="28"/>
        </w:rPr>
        <w:t>Хорошей помощью сельчанам явилось то, что действуют республиканские программы субсидирования ЛПХ. </w:t>
      </w:r>
    </w:p>
    <w:p w:rsidR="00396431" w:rsidRPr="00396431" w:rsidRDefault="00396431" w:rsidP="00396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31">
        <w:rPr>
          <w:rFonts w:ascii="Times New Roman" w:hAnsi="Times New Roman" w:cs="Times New Roman"/>
          <w:bCs/>
          <w:sz w:val="28"/>
          <w:szCs w:val="28"/>
        </w:rPr>
        <w:t>Для сохранения поголовья скота выделены субсидии на возмещение части затрат на содержание дойн</w:t>
      </w:r>
      <w:r w:rsidRPr="00396431">
        <w:rPr>
          <w:rFonts w:ascii="Times New Roman" w:hAnsi="Times New Roman" w:cs="Times New Roman"/>
          <w:bCs/>
          <w:sz w:val="28"/>
          <w:szCs w:val="28"/>
          <w:lang w:val="tt-RU"/>
        </w:rPr>
        <w:t>ых</w:t>
      </w:r>
      <w:r w:rsidRPr="00396431">
        <w:rPr>
          <w:rFonts w:ascii="Times New Roman" w:hAnsi="Times New Roman" w:cs="Times New Roman"/>
          <w:bCs/>
          <w:sz w:val="28"/>
          <w:szCs w:val="28"/>
        </w:rPr>
        <w:t>коров</w:t>
      </w:r>
      <w:proofErr w:type="gramStart"/>
      <w:r w:rsidRPr="00396431">
        <w:rPr>
          <w:rFonts w:ascii="Times New Roman" w:hAnsi="Times New Roman" w:cs="Times New Roman"/>
          <w:bCs/>
          <w:sz w:val="28"/>
          <w:szCs w:val="28"/>
          <w:lang w:val="tt-RU"/>
        </w:rPr>
        <w:t>,о</w:t>
      </w:r>
      <w:proofErr w:type="gramEnd"/>
      <w:r w:rsidRPr="0039643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бщая сумма субсидии составило </w:t>
      </w:r>
      <w:r w:rsidR="00204148">
        <w:rPr>
          <w:rFonts w:ascii="Times New Roman" w:hAnsi="Times New Roman" w:cs="Times New Roman"/>
          <w:bCs/>
          <w:sz w:val="28"/>
          <w:szCs w:val="28"/>
          <w:lang w:val="tt-RU"/>
        </w:rPr>
        <w:t>181тысяч 500</w:t>
      </w:r>
      <w:r w:rsidRPr="0039643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рублей,</w:t>
      </w:r>
      <w:r w:rsidRPr="00396431">
        <w:rPr>
          <w:rFonts w:ascii="Times New Roman" w:hAnsi="Times New Roman" w:cs="Times New Roman"/>
          <w:sz w:val="28"/>
          <w:szCs w:val="28"/>
        </w:rPr>
        <w:t>козоматок и козочек старше одного года</w:t>
      </w:r>
      <w:r w:rsidRPr="0039643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– </w:t>
      </w:r>
      <w:r w:rsidR="00204148">
        <w:rPr>
          <w:rFonts w:ascii="Times New Roman" w:hAnsi="Times New Roman" w:cs="Times New Roman"/>
          <w:bCs/>
          <w:sz w:val="28"/>
          <w:szCs w:val="28"/>
          <w:lang w:val="tt-RU"/>
        </w:rPr>
        <w:t>9</w:t>
      </w:r>
      <w:r w:rsidRPr="0039643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тыс. </w:t>
      </w:r>
      <w:r w:rsidR="0020414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500 </w:t>
      </w:r>
      <w:r w:rsidRPr="00396431">
        <w:rPr>
          <w:rFonts w:ascii="Times New Roman" w:hAnsi="Times New Roman" w:cs="Times New Roman"/>
          <w:bCs/>
          <w:sz w:val="28"/>
          <w:szCs w:val="28"/>
          <w:lang w:val="tt-RU"/>
        </w:rPr>
        <w:t>рублей</w:t>
      </w:r>
      <w:r w:rsidR="00204148">
        <w:rPr>
          <w:rFonts w:ascii="Times New Roman" w:hAnsi="Times New Roman" w:cs="Times New Roman"/>
          <w:bCs/>
          <w:sz w:val="28"/>
          <w:szCs w:val="28"/>
          <w:lang w:val="tt-RU"/>
        </w:rPr>
        <w:t>, субседия птицам 61 тысяч 500 рублей и кобылам 57 тысяч.</w:t>
      </w:r>
      <w:r w:rsidRPr="0039643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По </w:t>
      </w:r>
      <w:r w:rsidRPr="00396431">
        <w:rPr>
          <w:rFonts w:ascii="Times New Roman" w:hAnsi="Times New Roman" w:cs="Times New Roman"/>
          <w:bCs/>
          <w:sz w:val="28"/>
          <w:szCs w:val="28"/>
          <w:lang w:val="tt-RU"/>
        </w:rPr>
        <w:lastRenderedPageBreak/>
        <w:t xml:space="preserve">инициативе Главы Кайбицкого муниципального района Альберта Ильгизаровича </w:t>
      </w:r>
      <w:r w:rsidRPr="00396431">
        <w:rPr>
          <w:rFonts w:ascii="Times New Roman" w:hAnsi="Times New Roman" w:cs="Times New Roman"/>
          <w:bCs/>
          <w:sz w:val="28"/>
          <w:szCs w:val="28"/>
        </w:rPr>
        <w:t xml:space="preserve"> за счет районного бюджета  </w:t>
      </w:r>
      <w:r w:rsidRPr="00396431">
        <w:rPr>
          <w:rFonts w:ascii="Times New Roman" w:hAnsi="Times New Roman" w:cs="Times New Roman"/>
          <w:bCs/>
          <w:sz w:val="28"/>
          <w:szCs w:val="28"/>
          <w:lang w:val="tt-RU"/>
        </w:rPr>
        <w:t>были</w:t>
      </w:r>
      <w:r w:rsidRPr="00396431">
        <w:rPr>
          <w:rFonts w:ascii="Times New Roman" w:hAnsi="Times New Roman" w:cs="Times New Roman"/>
          <w:sz w:val="28"/>
          <w:szCs w:val="28"/>
        </w:rPr>
        <w:t xml:space="preserve">выделены </w:t>
      </w:r>
      <w:r w:rsidRPr="00396431">
        <w:rPr>
          <w:rFonts w:ascii="Times New Roman" w:hAnsi="Times New Roman" w:cs="Times New Roman"/>
          <w:sz w:val="28"/>
          <w:szCs w:val="28"/>
          <w:lang w:val="tt-RU"/>
        </w:rPr>
        <w:t>средства на приобретение</w:t>
      </w:r>
      <w:r w:rsidRPr="00396431">
        <w:rPr>
          <w:rFonts w:ascii="Times New Roman" w:hAnsi="Times New Roman" w:cs="Times New Roman"/>
          <w:sz w:val="28"/>
          <w:szCs w:val="28"/>
        </w:rPr>
        <w:t xml:space="preserve"> доильных  аппарат</w:t>
      </w:r>
      <w:r w:rsidRPr="00396431">
        <w:rPr>
          <w:rFonts w:ascii="Times New Roman" w:hAnsi="Times New Roman" w:cs="Times New Roman"/>
          <w:sz w:val="28"/>
          <w:szCs w:val="28"/>
          <w:lang w:val="tt-RU"/>
        </w:rPr>
        <w:t>ов</w:t>
      </w:r>
      <w:r w:rsidRPr="00396431">
        <w:rPr>
          <w:rFonts w:ascii="Times New Roman" w:hAnsi="Times New Roman" w:cs="Times New Roman"/>
          <w:sz w:val="28"/>
          <w:szCs w:val="28"/>
        </w:rPr>
        <w:t xml:space="preserve">, в хозяйстве которых содержится три и более дойных коров. </w:t>
      </w:r>
    </w:p>
    <w:p w:rsidR="00255F0D" w:rsidRPr="00023972" w:rsidRDefault="00396431" w:rsidP="00255F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431">
        <w:rPr>
          <w:rFonts w:ascii="Times New Roman" w:hAnsi="Times New Roman" w:cs="Times New Roman"/>
          <w:sz w:val="28"/>
          <w:szCs w:val="28"/>
        </w:rPr>
        <w:t>Из нашего сельского поселения</w:t>
      </w:r>
      <w:r w:rsidRPr="00396431">
        <w:rPr>
          <w:rFonts w:ascii="Times New Roman" w:hAnsi="Times New Roman" w:cs="Times New Roman"/>
          <w:sz w:val="28"/>
          <w:szCs w:val="28"/>
          <w:lang w:val="tt-RU"/>
        </w:rPr>
        <w:t xml:space="preserve">  получили доильные аппараты</w:t>
      </w:r>
      <w:r w:rsidR="00567382">
        <w:rPr>
          <w:rFonts w:ascii="Times New Roman" w:hAnsi="Times New Roman" w:cs="Times New Roman"/>
          <w:sz w:val="28"/>
          <w:szCs w:val="28"/>
          <w:lang w:val="tt-RU"/>
        </w:rPr>
        <w:t xml:space="preserve"> 1 </w:t>
      </w:r>
      <w:r w:rsidRPr="00396431">
        <w:rPr>
          <w:rFonts w:ascii="Times New Roman" w:hAnsi="Times New Roman" w:cs="Times New Roman"/>
          <w:sz w:val="28"/>
          <w:szCs w:val="28"/>
          <w:lang w:val="tt-RU"/>
        </w:rPr>
        <w:t>ЛПХ</w:t>
      </w:r>
      <w:proofErr w:type="gramStart"/>
      <w:r w:rsidRPr="0039643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55F0D" w:rsidRPr="00023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5F0D" w:rsidRPr="00023972">
        <w:rPr>
          <w:rFonts w:ascii="Times New Roman" w:hAnsi="Times New Roman" w:cs="Times New Roman"/>
          <w:sz w:val="28"/>
          <w:szCs w:val="28"/>
        </w:rPr>
        <w:t>оциально-экономическое развитие сельского поселения во многом зависит от развития малого и среднего предпринимательства</w:t>
      </w:r>
    </w:p>
    <w:p w:rsidR="00255F0D" w:rsidRDefault="00255F0D" w:rsidP="00255F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Одной из главных задач в сельском хозяйстве на сегодняшний день остается не только сохранить имеющееся поголовье скота, но развиваться дальше, увеличивая его. А для этого имеются все 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F0D" w:rsidRDefault="00255F0D" w:rsidP="00255F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431">
        <w:rPr>
          <w:rFonts w:ascii="Times New Roman" w:eastAsia="Calibri" w:hAnsi="Times New Roman" w:cs="Times New Roman"/>
          <w:bCs/>
          <w:sz w:val="32"/>
          <w:szCs w:val="32"/>
        </w:rPr>
        <w:t xml:space="preserve">Все программы по поддержке сельского населения, существовавшие до этого года, будут продолжены и в этом году. </w:t>
      </w:r>
    </w:p>
    <w:p w:rsidR="004111C3" w:rsidRPr="00AC787F" w:rsidRDefault="00255F0D" w:rsidP="004111C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179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E1792">
        <w:rPr>
          <w:rFonts w:ascii="Times New Roman" w:hAnsi="Times New Roman" w:cs="Times New Roman"/>
          <w:sz w:val="28"/>
          <w:szCs w:val="28"/>
        </w:rPr>
        <w:t xml:space="preserve"> по поддержке личного подсобного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0E1792">
        <w:rPr>
          <w:rFonts w:ascii="Times New Roman" w:hAnsi="Times New Roman" w:cs="Times New Roman"/>
          <w:sz w:val="28"/>
          <w:szCs w:val="28"/>
        </w:rPr>
        <w:t xml:space="preserve">ознакомиться на сайте Министерства сельского хозяйства и продовольствия </w:t>
      </w:r>
      <w:proofErr w:type="spellStart"/>
      <w:r w:rsidRPr="000E1792">
        <w:rPr>
          <w:rFonts w:ascii="Times New Roman" w:hAnsi="Times New Roman" w:cs="Times New Roman"/>
          <w:sz w:val="28"/>
          <w:szCs w:val="28"/>
        </w:rPr>
        <w:t>РТ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 так же в</w:t>
      </w:r>
      <w:r w:rsidRPr="00396431">
        <w:rPr>
          <w:rFonts w:ascii="Times New Roman" w:eastAsia="Calibri" w:hAnsi="Times New Roman" w:cs="Times New Roman"/>
          <w:bCs/>
          <w:sz w:val="32"/>
          <w:szCs w:val="32"/>
        </w:rPr>
        <w:t xml:space="preserve"> здании администрации сельского поселения</w:t>
      </w:r>
      <w:r w:rsidR="004111C3">
        <w:rPr>
          <w:rFonts w:ascii="Times New Roman" w:eastAsia="Calibri" w:hAnsi="Times New Roman" w:cs="Times New Roman"/>
          <w:bCs/>
          <w:sz w:val="32"/>
          <w:szCs w:val="32"/>
        </w:rPr>
        <w:t>.</w:t>
      </w:r>
      <w:r w:rsidR="00567382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4111C3" w:rsidRPr="004111C3">
        <w:rPr>
          <w:rFonts w:ascii="Times New Roman" w:hAnsi="Times New Roman" w:cs="Times New Roman"/>
          <w:sz w:val="28"/>
          <w:szCs w:val="28"/>
        </w:rPr>
        <w:t>Необходимо отметить, что уровень жизни населения улучшается. По сложившейся традиции, в целях улучшения обеспечения жителей сельскохозяйственной продукцией по доступным ценам, осенью мы приняли участие в Ярмарке в селе Большие Кайбицы, и в г</w:t>
      </w:r>
      <w:proofErr w:type="gramStart"/>
      <w:r w:rsidR="004111C3" w:rsidRPr="004111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111C3" w:rsidRPr="004111C3">
        <w:rPr>
          <w:rFonts w:ascii="Times New Roman" w:hAnsi="Times New Roman" w:cs="Times New Roman"/>
          <w:sz w:val="28"/>
          <w:szCs w:val="28"/>
        </w:rPr>
        <w:t xml:space="preserve">азани, где были проданы сельскохозяйственные продукты. Разнообразную продукцию, выращенную на своем участке, предоставили </w:t>
      </w:r>
      <w:proofErr w:type="gramStart"/>
      <w:r w:rsidR="004111C3" w:rsidRPr="004111C3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="004111C3" w:rsidRPr="004111C3">
        <w:rPr>
          <w:rFonts w:ascii="Times New Roman" w:hAnsi="Times New Roman" w:cs="Times New Roman"/>
          <w:sz w:val="28"/>
          <w:szCs w:val="28"/>
        </w:rPr>
        <w:t xml:space="preserve">  которую продавали работники сельского поселения. </w:t>
      </w:r>
      <w:r w:rsidR="004111C3" w:rsidRPr="004111C3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Казани с радостью и благодарностью  купили наши продукты. Так как мы привезли  все из своего огорода,  все натуральное, без химии. И мы, и покупатели остались довольны</w:t>
      </w:r>
      <w:r w:rsidR="004111C3" w:rsidRPr="00AC787F">
        <w:rPr>
          <w:sz w:val="28"/>
          <w:szCs w:val="28"/>
          <w:shd w:val="clear" w:color="auto" w:fill="FFFFFF"/>
        </w:rPr>
        <w:t>.</w:t>
      </w:r>
    </w:p>
    <w:p w:rsidR="00255F0D" w:rsidRDefault="00255F0D" w:rsidP="00255F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0A1" w:rsidRPr="00E201FA" w:rsidRDefault="008A40A1" w:rsidP="008A40A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FA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8A40A1" w:rsidRDefault="008A40A1" w:rsidP="008A40A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0A1" w:rsidRDefault="008A40A1" w:rsidP="001B4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самых актуальных вопросов был и остается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вопросблагоустройства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территории. Любой человек, приезжающий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всельское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поселение, прежде всего, обращает внимание на чистоту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ипорядок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состояние дорог, освещение и общий архитектурный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proofErr w:type="gram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кологическая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обстановка на территории сельского поселения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запоследние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улучшается</w:t>
      </w:r>
    </w:p>
    <w:p w:rsidR="008A40A1" w:rsidRDefault="008A40A1" w:rsidP="008A40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>Вопросы по благоустройству на территории реша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3410">
        <w:rPr>
          <w:rFonts w:ascii="Times New Roman" w:hAnsi="Times New Roman" w:cs="Times New Roman"/>
          <w:sz w:val="28"/>
          <w:szCs w:val="28"/>
        </w:rPr>
        <w:t>тся в двух направлениях</w:t>
      </w:r>
    </w:p>
    <w:p w:rsidR="008A40A1" w:rsidRPr="00A33410" w:rsidRDefault="008A40A1" w:rsidP="008A40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>- за счёт финансирования работ и мероприятий из местного бюджета,</w:t>
      </w:r>
    </w:p>
    <w:p w:rsidR="008A40A1" w:rsidRDefault="008A40A1" w:rsidP="008A40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>-через привлечение общественност</w:t>
      </w:r>
      <w:r>
        <w:rPr>
          <w:rFonts w:ascii="Times New Roman" w:hAnsi="Times New Roman" w:cs="Times New Roman"/>
          <w:sz w:val="28"/>
          <w:szCs w:val="28"/>
        </w:rPr>
        <w:t xml:space="preserve">и, активизации инициатив жителей. </w:t>
      </w:r>
    </w:p>
    <w:p w:rsidR="008A40A1" w:rsidRDefault="008A40A1" w:rsidP="008A40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времявесеннего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осеннего </w:t>
      </w:r>
      <w:r w:rsidRPr="0067504E">
        <w:rPr>
          <w:rFonts w:ascii="Times New Roman" w:hAnsi="Times New Roman" w:cs="Times New Roman"/>
          <w:sz w:val="28"/>
          <w:szCs w:val="28"/>
        </w:rPr>
        <w:t xml:space="preserve">двухмесячника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поселения, </w:t>
      </w:r>
      <w:r w:rsidRPr="0067504E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7504E">
        <w:rPr>
          <w:rFonts w:ascii="Times New Roman" w:hAnsi="Times New Roman" w:cs="Times New Roman"/>
          <w:sz w:val="28"/>
          <w:szCs w:val="28"/>
        </w:rPr>
        <w:t xml:space="preserve"> большой объем работ. </w:t>
      </w:r>
    </w:p>
    <w:p w:rsidR="00B6310E" w:rsidRPr="00B6310E" w:rsidRDefault="00B6310E" w:rsidP="00B6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Впоследнее</w:t>
      </w:r>
      <w:proofErr w:type="gramStart"/>
      <w:r w:rsidR="00EF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EF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3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 </w:t>
      </w:r>
      <w:proofErr w:type="spellStart"/>
      <w:r w:rsidR="0093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мешковой</w:t>
      </w:r>
      <w:proofErr w:type="spellEnd"/>
      <w:r w:rsidR="0093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мусора,</w:t>
      </w: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 вывозится регулярно, два раз</w:t>
      </w:r>
      <w:r w:rsidR="008A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</w:t>
      </w:r>
    </w:p>
    <w:p w:rsidR="00936B2B" w:rsidRDefault="00B6310E" w:rsidP="00936B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01 апреля по 31 мая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былоб</w:t>
      </w:r>
      <w:r w:rsidR="004C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ъявлен</w:t>
      </w:r>
      <w:proofErr w:type="spellEnd"/>
      <w:r w:rsidR="004C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двухмесячник по </w:t>
      </w:r>
      <w:proofErr w:type="spellStart"/>
      <w:r w:rsidR="004C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очистке,</w:t>
      </w:r>
      <w:r w:rsidR="004C5BC2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</w:t>
      </w:r>
      <w:proofErr w:type="spellEnd"/>
      <w:r w:rsidR="004C5BC2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C5BC2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наведению</w:t>
      </w: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чистоты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порядка на территории поселения, в рамках которого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вовсех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 и жителями проводились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субботники</w:t>
      </w:r>
      <w:proofErr w:type="gram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6B2B" w:rsidRPr="00540604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936B2B" w:rsidRPr="00540604">
        <w:rPr>
          <w:rFonts w:ascii="Times New Roman" w:hAnsi="Times New Roman" w:cs="Times New Roman"/>
          <w:sz w:val="28"/>
          <w:szCs w:val="28"/>
        </w:rPr>
        <w:t xml:space="preserve"> населением велась разъяснительная работа по содержанию в чистоте личных подворий граждан и прилегающих к ним территорий. </w:t>
      </w:r>
      <w:r w:rsidR="00936B2B" w:rsidRPr="00CB2F3A">
        <w:rPr>
          <w:rFonts w:ascii="Times New Roman" w:hAnsi="Times New Roman" w:cs="Times New Roman"/>
          <w:sz w:val="28"/>
          <w:szCs w:val="28"/>
        </w:rPr>
        <w:t xml:space="preserve">Основная задача – обеспечение благоприятной среды проживания населения, создание инфраструктуры, способствующей повышению качества жизни, воспитание в гражданах, жителях поселения потребности к соблюдению чистоты, выполнения требований правил благоустройства населенных пунктов. </w:t>
      </w:r>
    </w:p>
    <w:p w:rsidR="00936B2B" w:rsidRPr="00CB2F3A" w:rsidRDefault="00936B2B" w:rsidP="00936B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3A">
        <w:rPr>
          <w:rFonts w:ascii="Times New Roman" w:hAnsi="Times New Roman" w:cs="Times New Roman"/>
          <w:sz w:val="28"/>
          <w:szCs w:val="28"/>
        </w:rPr>
        <w:t>Несмотря на принимаемые меры и выполненные работы еще существует масса проблем в этом направлении. Это безнадзо</w:t>
      </w:r>
      <w:r>
        <w:rPr>
          <w:rFonts w:ascii="Times New Roman" w:hAnsi="Times New Roman" w:cs="Times New Roman"/>
          <w:sz w:val="28"/>
          <w:szCs w:val="28"/>
        </w:rPr>
        <w:t>рный выгул домашнего скота (коз</w:t>
      </w:r>
      <w:r w:rsidRPr="00CB2F3A">
        <w:rPr>
          <w:rFonts w:ascii="Times New Roman" w:hAnsi="Times New Roman" w:cs="Times New Roman"/>
          <w:sz w:val="28"/>
          <w:szCs w:val="28"/>
        </w:rPr>
        <w:t>), заброшенные дома, заросшие бурьяном земельные участки, земли, которые не испо</w:t>
      </w:r>
      <w:r>
        <w:rPr>
          <w:rFonts w:ascii="Times New Roman" w:hAnsi="Times New Roman" w:cs="Times New Roman"/>
          <w:sz w:val="28"/>
          <w:szCs w:val="28"/>
        </w:rPr>
        <w:t xml:space="preserve">льзуются по целевому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назначению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B2F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B2F3A">
        <w:rPr>
          <w:rFonts w:ascii="Times New Roman" w:hAnsi="Times New Roman" w:cs="Times New Roman"/>
          <w:sz w:val="28"/>
          <w:szCs w:val="28"/>
        </w:rPr>
        <w:t>екоторые</w:t>
      </w:r>
      <w:proofErr w:type="spellEnd"/>
      <w:r w:rsidRPr="00CB2F3A">
        <w:rPr>
          <w:rFonts w:ascii="Times New Roman" w:hAnsi="Times New Roman" w:cs="Times New Roman"/>
          <w:sz w:val="28"/>
          <w:szCs w:val="28"/>
        </w:rPr>
        <w:t xml:space="preserve"> собственники земель, много лет не обрабатывают свои участки, которые зарастают сорной однолетней и многолетней растительностью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2F3A">
        <w:rPr>
          <w:rFonts w:ascii="Times New Roman" w:hAnsi="Times New Roman" w:cs="Times New Roman"/>
          <w:sz w:val="28"/>
          <w:szCs w:val="28"/>
        </w:rPr>
        <w:t xml:space="preserve">создают </w:t>
      </w:r>
      <w:proofErr w:type="spellStart"/>
      <w:r w:rsidRPr="00CB2F3A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CB2F3A">
        <w:rPr>
          <w:rFonts w:ascii="Times New Roman" w:hAnsi="Times New Roman" w:cs="Times New Roman"/>
          <w:sz w:val="28"/>
          <w:szCs w:val="28"/>
        </w:rPr>
        <w:t xml:space="preserve"> - опасную ситуацию. </w:t>
      </w:r>
    </w:p>
    <w:p w:rsidR="00936B2B" w:rsidRDefault="00936B2B" w:rsidP="00936B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3A">
        <w:rPr>
          <w:rFonts w:ascii="Times New Roman" w:hAnsi="Times New Roman" w:cs="Times New Roman"/>
          <w:sz w:val="28"/>
          <w:szCs w:val="28"/>
        </w:rPr>
        <w:t>Благодарю тех, кто приводит в порядок свои улицы, придомовую территорию, сажают цветы, тех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F3A">
        <w:rPr>
          <w:rFonts w:ascii="Times New Roman" w:hAnsi="Times New Roman" w:cs="Times New Roman"/>
          <w:sz w:val="28"/>
          <w:szCs w:val="28"/>
        </w:rPr>
        <w:t xml:space="preserve"> кто активно участву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2F3A">
        <w:rPr>
          <w:rFonts w:ascii="Times New Roman" w:hAnsi="Times New Roman" w:cs="Times New Roman"/>
          <w:sz w:val="28"/>
          <w:szCs w:val="28"/>
        </w:rPr>
        <w:t>т в благоустройстве села.</w:t>
      </w:r>
    </w:p>
    <w:p w:rsidR="00F709C1" w:rsidRPr="00F709C1" w:rsidRDefault="00F709C1" w:rsidP="00F709C1">
      <w:pPr>
        <w:tabs>
          <w:tab w:val="num" w:pos="180"/>
        </w:tabs>
        <w:spacing w:before="45"/>
        <w:ind w:left="360" w:hanging="36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709C1">
        <w:rPr>
          <w:rFonts w:ascii="Times New Roman" w:hAnsi="Times New Roman" w:cs="Times New Roman"/>
          <w:bCs/>
          <w:sz w:val="28"/>
          <w:szCs w:val="28"/>
          <w:lang w:val="tt-RU"/>
        </w:rPr>
        <w:t>В рамках проведения весеннего двухмесячника по санитарной очистке и благоустройству территории проведены следующие мероприятия:</w:t>
      </w:r>
    </w:p>
    <w:p w:rsidR="00F709C1" w:rsidRPr="00F709C1" w:rsidRDefault="00F709C1" w:rsidP="00F709C1">
      <w:pPr>
        <w:tabs>
          <w:tab w:val="num" w:pos="180"/>
        </w:tabs>
        <w:spacing w:before="45"/>
        <w:ind w:left="360" w:hanging="360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-</w:t>
      </w:r>
      <w:r w:rsidRPr="00F709C1">
        <w:rPr>
          <w:rFonts w:ascii="Times New Roman" w:hAnsi="Times New Roman" w:cs="Times New Roman"/>
          <w:bCs/>
          <w:sz w:val="28"/>
          <w:szCs w:val="28"/>
          <w:lang w:val="tt-RU"/>
        </w:rPr>
        <w:t>очистка территории памятников;</w:t>
      </w:r>
    </w:p>
    <w:p w:rsidR="00F709C1" w:rsidRPr="00F709C1" w:rsidRDefault="00F709C1" w:rsidP="00F709C1">
      <w:pPr>
        <w:tabs>
          <w:tab w:val="num" w:pos="180"/>
        </w:tabs>
        <w:spacing w:before="45"/>
        <w:ind w:left="360" w:hanging="360"/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r w:rsidRPr="00F709C1">
        <w:rPr>
          <w:rFonts w:ascii="Times New Roman" w:hAnsi="Times New Roman" w:cs="Times New Roman"/>
          <w:bCs/>
          <w:sz w:val="28"/>
          <w:szCs w:val="28"/>
          <w:lang w:val="tt-RU"/>
        </w:rPr>
        <w:t>проводились субботники на кладбищах</w:t>
      </w:r>
      <w:r w:rsidRPr="00F709C1"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  <w:t>;</w:t>
      </w:r>
    </w:p>
    <w:p w:rsidR="00F709C1" w:rsidRPr="00F709C1" w:rsidRDefault="00F709C1" w:rsidP="00F709C1">
      <w:pPr>
        <w:tabs>
          <w:tab w:val="num" w:pos="180"/>
        </w:tabs>
        <w:spacing w:before="45"/>
        <w:ind w:left="360" w:hanging="360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  <w:t>-</w:t>
      </w:r>
      <w:r w:rsidRPr="00F709C1"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  <w:t xml:space="preserve">проводились очистки </w:t>
      </w:r>
      <w:r w:rsidRPr="00F709C1">
        <w:rPr>
          <w:rFonts w:ascii="Times New Roman" w:hAnsi="Times New Roman" w:cs="Times New Roman"/>
          <w:bCs/>
          <w:sz w:val="28"/>
          <w:szCs w:val="28"/>
          <w:lang w:val="tt-RU"/>
        </w:rPr>
        <w:t>территории всех учереждений;</w:t>
      </w:r>
    </w:p>
    <w:p w:rsidR="00F709C1" w:rsidRPr="00F709C1" w:rsidRDefault="00F709C1" w:rsidP="00F709C1">
      <w:pPr>
        <w:tabs>
          <w:tab w:val="num" w:pos="180"/>
        </w:tabs>
        <w:spacing w:before="45"/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</w:pPr>
      <w:r w:rsidRPr="00F709C1">
        <w:rPr>
          <w:rFonts w:ascii="Times New Roman" w:hAnsi="Times New Roman" w:cs="Times New Roman"/>
          <w:bCs/>
          <w:sz w:val="28"/>
          <w:szCs w:val="28"/>
        </w:rPr>
        <w:t xml:space="preserve"> - проведена уборка мусора</w:t>
      </w:r>
      <w:r w:rsidRPr="00F709C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вдоль автодорог и </w:t>
      </w:r>
      <w:r w:rsidRPr="00F709C1">
        <w:rPr>
          <w:rFonts w:ascii="Times New Roman" w:hAnsi="Times New Roman" w:cs="Times New Roman"/>
          <w:bCs/>
          <w:sz w:val="28"/>
          <w:szCs w:val="28"/>
        </w:rPr>
        <w:t>вдоль двух полос</w:t>
      </w:r>
      <w:r w:rsidRPr="00F709C1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F709C1" w:rsidRPr="00F709C1" w:rsidRDefault="00F709C1" w:rsidP="00F709C1">
      <w:pPr>
        <w:tabs>
          <w:tab w:val="num" w:pos="180"/>
        </w:tabs>
        <w:spacing w:before="45"/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</w:pPr>
      <w:r w:rsidRPr="00F709C1"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  <w:t>-</w:t>
      </w:r>
      <w:r w:rsidRPr="00F709C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побелка электрических столбов и полосывозле</w:t>
      </w:r>
      <w:r w:rsidRPr="00F709C1">
        <w:rPr>
          <w:rFonts w:ascii="Times New Roman" w:hAnsi="Times New Roman" w:cs="Times New Roman"/>
          <w:bCs/>
          <w:sz w:val="28"/>
          <w:szCs w:val="28"/>
        </w:rPr>
        <w:t xml:space="preserve"> автодороге</w:t>
      </w:r>
      <w:r w:rsidRPr="00F709C1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F709C1" w:rsidRPr="00F709C1" w:rsidRDefault="00F709C1" w:rsidP="00F709C1">
      <w:pPr>
        <w:tabs>
          <w:tab w:val="num" w:pos="180"/>
        </w:tabs>
        <w:spacing w:before="45"/>
        <w:ind w:left="360" w:hanging="360"/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</w:pPr>
      <w:r w:rsidRPr="00F709C1"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  <w:t>-</w:t>
      </w:r>
      <w:proofErr w:type="spellStart"/>
      <w:r w:rsidRPr="00F709C1">
        <w:rPr>
          <w:rFonts w:ascii="Times New Roman" w:hAnsi="Times New Roman" w:cs="Times New Roman"/>
          <w:bCs/>
          <w:sz w:val="28"/>
          <w:szCs w:val="28"/>
        </w:rPr>
        <w:t>обкос</w:t>
      </w:r>
      <w:proofErr w:type="spellEnd"/>
      <w:r w:rsidRPr="00F709C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территории населенных пунктов</w:t>
      </w:r>
      <w:r w:rsidRPr="00F709C1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8A40A1" w:rsidRDefault="00F709C1" w:rsidP="00F709C1">
      <w:pPr>
        <w:tabs>
          <w:tab w:val="num" w:pos="180"/>
        </w:tabs>
        <w:spacing w:before="45"/>
        <w:ind w:left="360" w:hanging="36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709C1"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  <w:t xml:space="preserve">- </w:t>
      </w:r>
      <w:r w:rsidRPr="00F709C1">
        <w:rPr>
          <w:rFonts w:ascii="Times New Roman" w:hAnsi="Times New Roman" w:cs="Times New Roman"/>
          <w:bCs/>
          <w:sz w:val="28"/>
          <w:szCs w:val="28"/>
          <w:lang w:val="tt-RU"/>
        </w:rPr>
        <w:t>благоустроены детские площадки. Хочется выразить от себя лично, жителям огромную благодарност</w:t>
      </w:r>
      <w:proofErr w:type="spellStart"/>
      <w:r w:rsidRPr="00F709C1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Pr="00F709C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принявших активное участие в благоустройстве своих населенных пунктов. </w:t>
      </w:r>
    </w:p>
    <w:p w:rsidR="00F709C1" w:rsidRPr="00F709C1" w:rsidRDefault="00F709C1" w:rsidP="00F709C1">
      <w:pPr>
        <w:tabs>
          <w:tab w:val="num" w:pos="180"/>
        </w:tabs>
        <w:spacing w:before="45"/>
        <w:ind w:left="360" w:hanging="360"/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</w:pPr>
      <w:r w:rsidRPr="00F709C1">
        <w:rPr>
          <w:rFonts w:ascii="Times New Roman" w:hAnsi="Times New Roman" w:cs="Times New Roman"/>
          <w:bCs/>
          <w:sz w:val="28"/>
          <w:szCs w:val="28"/>
          <w:lang w:val="tt-RU"/>
        </w:rPr>
        <w:t>Авыл халкыма, сезнең алда, турыларыгызда матур итеп чәчәкләр үстергән, яңа ел алдыннан чыршыларны һәм гирляндалар белән өйләрегезне бизәгәнегез өчен, чиксез рәхмәтемне җиткерәсем килә.</w:t>
      </w:r>
    </w:p>
    <w:p w:rsidR="00B6310E" w:rsidRPr="00B6310E" w:rsidRDefault="00936B2B" w:rsidP="001B4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роблемы благоустройства — это не только финансы, но </w:t>
      </w:r>
      <w:proofErr w:type="spellStart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ичеловеческий</w:t>
      </w:r>
      <w:proofErr w:type="spellEnd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фактор. Казалось, что может быть проще. Мы </w:t>
      </w:r>
      <w:proofErr w:type="spellStart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всежители</w:t>
      </w:r>
      <w:proofErr w:type="spellEnd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сельского поселения, любим и хотим, чтобы </w:t>
      </w:r>
      <w:proofErr w:type="spellStart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вкаждом</w:t>
      </w:r>
      <w:proofErr w:type="spellEnd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населенном </w:t>
      </w:r>
      <w:proofErr w:type="gramStart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proofErr w:type="gramEnd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еще 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лучше, чище. Но, </w:t>
      </w:r>
      <w:proofErr w:type="spellStart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ксожалению</w:t>
      </w:r>
      <w:proofErr w:type="spellEnd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каждого свои подходы к решению этого </w:t>
      </w:r>
      <w:proofErr w:type="spellStart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proofErr w:type="gramStart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</w:t>
      </w:r>
      <w:proofErr w:type="spellEnd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борется за чистоту и порядок, вкладывая свой труд </w:t>
      </w:r>
      <w:proofErr w:type="spellStart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исредства</w:t>
      </w:r>
      <w:proofErr w:type="spellEnd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кто-то словами и лозунгами «нам должны всё сделать»продолжает дальше </w:t>
      </w:r>
      <w:proofErr w:type="spellStart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сорить.Наряду</w:t>
      </w:r>
      <w:proofErr w:type="spellEnd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вопросами благоустройства, вопросы жилищно-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коммунального 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 являются наиболее актуальными.</w:t>
      </w:r>
    </w:p>
    <w:p w:rsidR="00387269" w:rsidRPr="005B0BBC" w:rsidRDefault="00387269" w:rsidP="003872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BC">
        <w:rPr>
          <w:rFonts w:ascii="Times New Roman" w:hAnsi="Times New Roman" w:cs="Times New Roman"/>
          <w:sz w:val="28"/>
          <w:szCs w:val="28"/>
        </w:rPr>
        <w:t>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водопровода, свет  на улице, состояние дорог.</w:t>
      </w:r>
    </w:p>
    <w:p w:rsidR="00387269" w:rsidRDefault="00387269" w:rsidP="003872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0BBC">
        <w:rPr>
          <w:rFonts w:ascii="Times New Roman" w:hAnsi="Times New Roman" w:cs="Times New Roman"/>
          <w:sz w:val="28"/>
          <w:szCs w:val="28"/>
        </w:rPr>
        <w:t>Решение, а точнее качество решения этих проблем является важнейшей и очень сложной задачей и проблемной, которые решает и администрация, и население.</w:t>
      </w:r>
    </w:p>
    <w:p w:rsidR="00387269" w:rsidRPr="000E1792" w:rsidRDefault="00387269" w:rsidP="0038726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792">
        <w:rPr>
          <w:rFonts w:ascii="Times New Roman" w:hAnsi="Times New Roman" w:cs="Times New Roman"/>
          <w:b/>
          <w:color w:val="000000"/>
          <w:sz w:val="28"/>
          <w:szCs w:val="28"/>
        </w:rPr>
        <w:t>Инфраструктурное развитие и хозяйственная деятельность</w:t>
      </w:r>
    </w:p>
    <w:p w:rsidR="00131B05" w:rsidRDefault="00131B05" w:rsidP="004111C3">
      <w:pPr>
        <w:pStyle w:val="31"/>
        <w:ind w:firstLine="85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3C4052"/>
          <w:shd w:val="clear" w:color="auto" w:fill="FFFFFF"/>
        </w:rPr>
        <w:t>3 сентября 2020 года торжественно в селе Малые Кайбицы  открылся пункт комплексного обслуживания при участие главы района Альберта Рахматуллина, председателя правления «</w:t>
      </w:r>
      <w:proofErr w:type="spellStart"/>
      <w:r>
        <w:rPr>
          <w:rFonts w:ascii="Arial" w:hAnsi="Arial" w:cs="Arial"/>
          <w:color w:val="3C4052"/>
          <w:shd w:val="clear" w:color="auto" w:fill="FFFFFF"/>
        </w:rPr>
        <w:t>Татпотребсоюза</w:t>
      </w:r>
      <w:proofErr w:type="spellEnd"/>
      <w:r>
        <w:rPr>
          <w:rFonts w:ascii="Arial" w:hAnsi="Arial" w:cs="Arial"/>
          <w:color w:val="3C4052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3C4052"/>
          <w:shd w:val="clear" w:color="auto" w:fill="FFFFFF"/>
        </w:rPr>
        <w:t>РашатаШаймарданова</w:t>
      </w:r>
      <w:proofErr w:type="spellEnd"/>
      <w:r>
        <w:rPr>
          <w:rFonts w:ascii="Arial" w:hAnsi="Arial" w:cs="Arial"/>
          <w:color w:val="3C4052"/>
          <w:shd w:val="clear" w:color="auto" w:fill="FFFFFF"/>
        </w:rPr>
        <w:t xml:space="preserve"> и председателя правления </w:t>
      </w:r>
      <w:proofErr w:type="spellStart"/>
      <w:r>
        <w:rPr>
          <w:rFonts w:ascii="Arial" w:hAnsi="Arial" w:cs="Arial"/>
          <w:color w:val="3C4052"/>
          <w:shd w:val="clear" w:color="auto" w:fill="FFFFFF"/>
        </w:rPr>
        <w:t>Молькеевского</w:t>
      </w:r>
      <w:proofErr w:type="spellEnd"/>
      <w:r>
        <w:rPr>
          <w:rFonts w:ascii="Arial" w:hAnsi="Arial" w:cs="Arial"/>
          <w:color w:val="3C4052"/>
          <w:shd w:val="clear" w:color="auto" w:fill="FFFFFF"/>
        </w:rPr>
        <w:t xml:space="preserve"> сельпо Салавата </w:t>
      </w:r>
      <w:proofErr w:type="spellStart"/>
      <w:r>
        <w:rPr>
          <w:rFonts w:ascii="Arial" w:hAnsi="Arial" w:cs="Arial"/>
          <w:color w:val="3C4052"/>
          <w:shd w:val="clear" w:color="auto" w:fill="FFFFFF"/>
        </w:rPr>
        <w:t>Халикова</w:t>
      </w:r>
      <w:proofErr w:type="gramStart"/>
      <w:r>
        <w:rPr>
          <w:rFonts w:ascii="Arial" w:hAnsi="Arial" w:cs="Arial"/>
          <w:color w:val="3C4052"/>
          <w:shd w:val="clear" w:color="auto" w:fill="FFFFFF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к сожалению в таком прекрасном теплом уютном магазине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работатьнекому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111C3" w:rsidRDefault="00131B05" w:rsidP="004111C3">
      <w:pPr>
        <w:pStyle w:val="31"/>
        <w:ind w:firstLine="85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После открытия нового модульного магазина н</w:t>
      </w:r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 xml:space="preserve">а территории поселения </w:t>
      </w:r>
      <w:r>
        <w:rPr>
          <w:rFonts w:eastAsia="Times New Roman"/>
          <w:color w:val="000000"/>
          <w:sz w:val="28"/>
          <w:szCs w:val="28"/>
          <w:lang w:eastAsia="ru-RU"/>
        </w:rPr>
        <w:t>стало5</w:t>
      </w:r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>торговы</w:t>
      </w:r>
      <w:r>
        <w:rPr>
          <w:rFonts w:eastAsia="Times New Roman"/>
          <w:color w:val="000000"/>
          <w:sz w:val="28"/>
          <w:szCs w:val="28"/>
          <w:lang w:eastAsia="ru-RU"/>
        </w:rPr>
        <w:t>х</w:t>
      </w:r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>точ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>к</w:t>
      </w:r>
      <w:proofErr w:type="gramStart"/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>.А</w:t>
      </w:r>
      <w:proofErr w:type="gramEnd"/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>ссортимент</w:t>
      </w:r>
      <w:proofErr w:type="spellEnd"/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 xml:space="preserve"> товаров в достаточном количестве. Жалоб </w:t>
      </w:r>
      <w:proofErr w:type="spellStart"/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>наотсутствие</w:t>
      </w:r>
      <w:proofErr w:type="spellEnd"/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 xml:space="preserve"> товаров и на работу продавцов в сельское поселение </w:t>
      </w:r>
      <w:proofErr w:type="spellStart"/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>непоступало</w:t>
      </w:r>
      <w:proofErr w:type="spellEnd"/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>.</w:t>
      </w:r>
      <w:r w:rsidR="004111C3"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 xml:space="preserve">ни </w:t>
      </w:r>
      <w:r w:rsidR="00DC1CCB">
        <w:rPr>
          <w:rFonts w:eastAsia="Times New Roman"/>
          <w:color w:val="000000"/>
          <w:sz w:val="28"/>
          <w:szCs w:val="28"/>
          <w:lang w:eastAsia="ru-RU"/>
        </w:rPr>
        <w:t xml:space="preserve">оказывают спонсорскую помощь в  проведении </w:t>
      </w:r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 xml:space="preserve">праздничных и запланированных нами мероприятий, за </w:t>
      </w:r>
      <w:proofErr w:type="spellStart"/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>чтовыражаю</w:t>
      </w:r>
      <w:proofErr w:type="spellEnd"/>
      <w:r w:rsidR="004111C3" w:rsidRPr="00B6310E">
        <w:rPr>
          <w:rFonts w:eastAsia="Times New Roman"/>
          <w:color w:val="000000"/>
          <w:sz w:val="28"/>
          <w:szCs w:val="28"/>
          <w:lang w:eastAsia="ru-RU"/>
        </w:rPr>
        <w:t xml:space="preserve"> им благодарность.</w:t>
      </w:r>
    </w:p>
    <w:p w:rsidR="00387269" w:rsidRPr="000E1792" w:rsidRDefault="00387269" w:rsidP="005673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i/>
          <w:sz w:val="28"/>
          <w:szCs w:val="28"/>
          <w:u w:val="single"/>
        </w:rPr>
        <w:t>Электроснабжение</w:t>
      </w:r>
      <w:r w:rsidRPr="000E1792">
        <w:rPr>
          <w:rFonts w:ascii="Times New Roman" w:hAnsi="Times New Roman" w:cs="Times New Roman"/>
          <w:sz w:val="28"/>
          <w:szCs w:val="28"/>
        </w:rPr>
        <w:t xml:space="preserve"> сельского поселения Республики Татарстан осуществляется от высоковольтных подстанций </w:t>
      </w:r>
    </w:p>
    <w:p w:rsidR="001F52E3" w:rsidRPr="00567382" w:rsidRDefault="00387269" w:rsidP="003872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382">
        <w:rPr>
          <w:rFonts w:ascii="Times New Roman" w:hAnsi="Times New Roman" w:cs="Times New Roman"/>
          <w:sz w:val="28"/>
          <w:szCs w:val="28"/>
        </w:rPr>
        <w:t xml:space="preserve">В целях энергосбережения осуществляется переключение периодов использования уличного освещения в удобное и необходимое для жителей </w:t>
      </w:r>
      <w:proofErr w:type="spellStart"/>
      <w:r w:rsidRPr="00567382">
        <w:rPr>
          <w:rFonts w:ascii="Times New Roman" w:hAnsi="Times New Roman" w:cs="Times New Roman"/>
          <w:sz w:val="28"/>
          <w:szCs w:val="28"/>
        </w:rPr>
        <w:t>время.,в</w:t>
      </w:r>
      <w:proofErr w:type="spellEnd"/>
      <w:r w:rsidRPr="00567382">
        <w:rPr>
          <w:rFonts w:ascii="Times New Roman" w:hAnsi="Times New Roman" w:cs="Times New Roman"/>
          <w:sz w:val="28"/>
          <w:szCs w:val="28"/>
        </w:rPr>
        <w:t xml:space="preserve"> населенных пунктах </w:t>
      </w:r>
      <w:r w:rsidR="001F52E3" w:rsidRPr="0056738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Start"/>
      <w:r w:rsidR="001F52E3" w:rsidRPr="0056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E3" w:rsidRPr="005673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F52E3" w:rsidRPr="0056738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1F52E3" w:rsidRPr="00567382">
        <w:rPr>
          <w:rFonts w:ascii="Times New Roman" w:hAnsi="Times New Roman" w:cs="Times New Roman"/>
          <w:b/>
          <w:sz w:val="28"/>
          <w:szCs w:val="28"/>
        </w:rPr>
        <w:t xml:space="preserve"> программе восстановления уличного освещения </w:t>
      </w:r>
      <w:proofErr w:type="spellStart"/>
      <w:r w:rsidR="007856B0" w:rsidRPr="00567382">
        <w:rPr>
          <w:rFonts w:ascii="Times New Roman" w:hAnsi="Times New Roman" w:cs="Times New Roman"/>
          <w:b/>
          <w:sz w:val="28"/>
          <w:szCs w:val="28"/>
        </w:rPr>
        <w:t>выполнена</w:t>
      </w:r>
      <w:r w:rsidR="007856B0" w:rsidRPr="00567382">
        <w:rPr>
          <w:rFonts w:ascii="Times New Roman" w:hAnsi="Times New Roman" w:cs="Times New Roman"/>
          <w:sz w:val="28"/>
          <w:szCs w:val="28"/>
        </w:rPr>
        <w:t>замена</w:t>
      </w:r>
      <w:proofErr w:type="spellEnd"/>
      <w:r w:rsidR="007856B0" w:rsidRPr="00567382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567382" w:rsidRPr="00567382">
        <w:rPr>
          <w:rFonts w:ascii="Times New Roman" w:hAnsi="Times New Roman" w:cs="Times New Roman"/>
          <w:sz w:val="28"/>
          <w:szCs w:val="28"/>
        </w:rPr>
        <w:t xml:space="preserve"> </w:t>
      </w:r>
      <w:r w:rsidRPr="00567382">
        <w:rPr>
          <w:rFonts w:ascii="Times New Roman" w:hAnsi="Times New Roman" w:cs="Times New Roman"/>
          <w:sz w:val="28"/>
          <w:szCs w:val="28"/>
        </w:rPr>
        <w:t>на светодиодные.</w:t>
      </w:r>
    </w:p>
    <w:tbl>
      <w:tblPr>
        <w:tblStyle w:val="a4"/>
        <w:tblW w:w="10031" w:type="dxa"/>
        <w:tblLayout w:type="fixed"/>
        <w:tblLook w:val="04A0"/>
      </w:tblPr>
      <w:tblGrid>
        <w:gridCol w:w="5453"/>
        <w:gridCol w:w="1514"/>
        <w:gridCol w:w="1791"/>
        <w:gridCol w:w="1273"/>
      </w:tblGrid>
      <w:tr w:rsidR="001F52E3" w:rsidRPr="00567382" w:rsidTr="001F52E3">
        <w:tc>
          <w:tcPr>
            <w:tcW w:w="5453" w:type="dxa"/>
          </w:tcPr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2">
              <w:rPr>
                <w:rFonts w:ascii="Times New Roman" w:hAnsi="Times New Roman" w:cs="Times New Roman"/>
                <w:sz w:val="28"/>
                <w:szCs w:val="28"/>
              </w:rPr>
              <w:t>- замена светильников уличного освещения в н.п. Эбалаково;</w:t>
            </w:r>
          </w:p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2">
              <w:rPr>
                <w:rFonts w:ascii="Times New Roman" w:hAnsi="Times New Roman" w:cs="Times New Roman"/>
                <w:sz w:val="28"/>
                <w:szCs w:val="28"/>
              </w:rPr>
              <w:t xml:space="preserve">- замена светильников уличного освещения в н.п. </w:t>
            </w:r>
            <w:proofErr w:type="spellStart"/>
            <w:r w:rsidRPr="00567382">
              <w:rPr>
                <w:rFonts w:ascii="Times New Roman" w:hAnsi="Times New Roman" w:cs="Times New Roman"/>
                <w:sz w:val="28"/>
                <w:szCs w:val="28"/>
              </w:rPr>
              <w:t>М.Берлибаш</w:t>
            </w:r>
            <w:proofErr w:type="spellEnd"/>
            <w:r w:rsidRPr="00567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2">
              <w:rPr>
                <w:rFonts w:ascii="Times New Roman" w:hAnsi="Times New Roman" w:cs="Times New Roman"/>
                <w:sz w:val="28"/>
                <w:szCs w:val="28"/>
              </w:rPr>
              <w:t>- замена светильников уличного освещения в н.п. М.Кайбицы.</w:t>
            </w:r>
          </w:p>
        </w:tc>
        <w:tc>
          <w:tcPr>
            <w:tcW w:w="1514" w:type="dxa"/>
          </w:tcPr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2"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2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2">
              <w:rPr>
                <w:rFonts w:ascii="Times New Roman" w:hAnsi="Times New Roman" w:cs="Times New Roman"/>
                <w:sz w:val="28"/>
                <w:szCs w:val="28"/>
              </w:rPr>
              <w:t>14 шт.</w:t>
            </w:r>
          </w:p>
        </w:tc>
        <w:tc>
          <w:tcPr>
            <w:tcW w:w="1791" w:type="dxa"/>
          </w:tcPr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2">
              <w:rPr>
                <w:rFonts w:ascii="Times New Roman" w:hAnsi="Times New Roman" w:cs="Times New Roman"/>
                <w:sz w:val="28"/>
                <w:szCs w:val="28"/>
              </w:rPr>
              <w:t>257,4</w:t>
            </w:r>
          </w:p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2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2"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273" w:type="dxa"/>
          </w:tcPr>
          <w:p w:rsidR="001F52E3" w:rsidRPr="00567382" w:rsidRDefault="001F52E3" w:rsidP="005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269" w:rsidRPr="000E1792" w:rsidRDefault="00387269" w:rsidP="003872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382" w:rsidRDefault="00567382" w:rsidP="003872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382" w:rsidRDefault="00567382" w:rsidP="003872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382" w:rsidRDefault="00567382" w:rsidP="003872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269" w:rsidRPr="000E1792" w:rsidRDefault="00387269" w:rsidP="003872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lastRenderedPageBreak/>
        <w:t xml:space="preserve">Эти меры дали положительные результаты. </w:t>
      </w:r>
    </w:p>
    <w:p w:rsidR="004111C3" w:rsidRDefault="00387269" w:rsidP="004111C3">
      <w:pPr>
        <w:jc w:val="center"/>
        <w:rPr>
          <w:b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E1792">
        <w:rPr>
          <w:rFonts w:ascii="Times New Roman" w:hAnsi="Times New Roman" w:cs="Times New Roman"/>
          <w:sz w:val="28"/>
          <w:szCs w:val="28"/>
        </w:rPr>
        <w:t xml:space="preserve">роизошло уменьшение объемов  потребления </w:t>
      </w:r>
      <w:proofErr w:type="spellStart"/>
      <w:r w:rsidRPr="000E179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E1792">
        <w:rPr>
          <w:rFonts w:ascii="Times New Roman" w:hAnsi="Times New Roman" w:cs="Times New Roman"/>
          <w:sz w:val="28"/>
          <w:szCs w:val="28"/>
        </w:rPr>
        <w:t xml:space="preserve">/энергии  на </w:t>
      </w:r>
      <w:r w:rsidR="001D180C">
        <w:rPr>
          <w:rFonts w:ascii="Times New Roman" w:hAnsi="Times New Roman" w:cs="Times New Roman"/>
          <w:sz w:val="28"/>
          <w:szCs w:val="28"/>
        </w:rPr>
        <w:t xml:space="preserve">7359 </w:t>
      </w:r>
      <w:proofErr w:type="spellStart"/>
      <w:r w:rsidR="00F04C92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F04C92">
        <w:rPr>
          <w:rFonts w:ascii="Times New Roman" w:hAnsi="Times New Roman" w:cs="Times New Roman"/>
          <w:sz w:val="28"/>
          <w:szCs w:val="28"/>
        </w:rPr>
        <w:t>. по сравнению с 2019</w:t>
      </w:r>
      <w:r w:rsidRPr="000E17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кономия составила: </w:t>
      </w:r>
      <w:r w:rsidR="001D180C">
        <w:rPr>
          <w:rFonts w:ascii="Times New Roman" w:hAnsi="Times New Roman" w:cs="Times New Roman"/>
          <w:sz w:val="28"/>
          <w:szCs w:val="28"/>
        </w:rPr>
        <w:t xml:space="preserve">53980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111C3" w:rsidRPr="009B1788" w:rsidRDefault="004111C3" w:rsidP="004111C3">
      <w:pPr>
        <w:jc w:val="both"/>
        <w:rPr>
          <w:rFonts w:ascii="Times New Roman" w:hAnsi="Times New Roman" w:cs="Times New Roman"/>
          <w:sz w:val="28"/>
          <w:szCs w:val="28"/>
        </w:rPr>
      </w:pPr>
      <w:r w:rsidRPr="004111C3">
        <w:rPr>
          <w:rFonts w:ascii="Times New Roman" w:hAnsi="Times New Roman" w:cs="Times New Roman"/>
          <w:i/>
          <w:sz w:val="28"/>
          <w:szCs w:val="28"/>
        </w:rPr>
        <w:t>Водоснабжение</w:t>
      </w:r>
      <w:r w:rsidRPr="004111C3">
        <w:rPr>
          <w:rFonts w:ascii="Times New Roman" w:hAnsi="Times New Roman" w:cs="Times New Roman"/>
          <w:sz w:val="28"/>
          <w:szCs w:val="28"/>
        </w:rPr>
        <w:t xml:space="preserve">. У нас имеется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11C3">
        <w:rPr>
          <w:rFonts w:ascii="Times New Roman" w:hAnsi="Times New Roman" w:cs="Times New Roman"/>
          <w:sz w:val="28"/>
          <w:szCs w:val="28"/>
        </w:rPr>
        <w:t xml:space="preserve"> водонапорных башни, которые снабжают водой четыре населенных пункта. Башни и водопроводы построены в 1974 </w:t>
      </w:r>
      <w:proofErr w:type="spellStart"/>
      <w:r w:rsidRPr="004111C3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4111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111C3">
        <w:rPr>
          <w:rFonts w:ascii="Times New Roman" w:hAnsi="Times New Roman" w:cs="Times New Roman"/>
          <w:sz w:val="28"/>
          <w:szCs w:val="28"/>
        </w:rPr>
        <w:t>олгов</w:t>
      </w:r>
      <w:proofErr w:type="spellEnd"/>
      <w:r w:rsidRPr="004111C3">
        <w:rPr>
          <w:rFonts w:ascii="Times New Roman" w:hAnsi="Times New Roman" w:cs="Times New Roman"/>
          <w:sz w:val="28"/>
          <w:szCs w:val="28"/>
        </w:rPr>
        <w:t xml:space="preserve"> за водопользование  нет, оплата производится </w:t>
      </w:r>
      <w:proofErr w:type="spellStart"/>
      <w:r w:rsidRPr="004111C3">
        <w:rPr>
          <w:rFonts w:ascii="Times New Roman" w:hAnsi="Times New Roman" w:cs="Times New Roman"/>
          <w:sz w:val="28"/>
          <w:szCs w:val="28"/>
        </w:rPr>
        <w:t>своевременно.Желающие</w:t>
      </w:r>
      <w:proofErr w:type="spellEnd"/>
      <w:r w:rsidRPr="004111C3">
        <w:rPr>
          <w:rFonts w:ascii="Times New Roman" w:hAnsi="Times New Roman" w:cs="Times New Roman"/>
          <w:sz w:val="28"/>
          <w:szCs w:val="28"/>
        </w:rPr>
        <w:t xml:space="preserve"> установили счетчики для учета потребления воды, всего по счетчикам оплачивают </w:t>
      </w:r>
      <w:r w:rsidR="00567382">
        <w:rPr>
          <w:rFonts w:ascii="Times New Roman" w:hAnsi="Times New Roman" w:cs="Times New Roman"/>
          <w:sz w:val="28"/>
          <w:szCs w:val="28"/>
        </w:rPr>
        <w:t>25</w:t>
      </w:r>
      <w:r w:rsidRPr="004111C3">
        <w:rPr>
          <w:rFonts w:ascii="Times New Roman" w:hAnsi="Times New Roman" w:cs="Times New Roman"/>
          <w:sz w:val="28"/>
          <w:szCs w:val="28"/>
        </w:rPr>
        <w:t xml:space="preserve"> хозяйств, оплата производится своевременно.</w:t>
      </w:r>
      <w:r w:rsidR="00567382">
        <w:rPr>
          <w:rFonts w:ascii="Times New Roman" w:hAnsi="Times New Roman" w:cs="Times New Roman"/>
          <w:sz w:val="28"/>
          <w:szCs w:val="28"/>
        </w:rPr>
        <w:t xml:space="preserve"> </w:t>
      </w:r>
      <w:r w:rsidR="001B5054">
        <w:rPr>
          <w:rFonts w:ascii="Times New Roman" w:hAnsi="Times New Roman" w:cs="Times New Roman"/>
          <w:sz w:val="28"/>
          <w:szCs w:val="28"/>
        </w:rPr>
        <w:t>Собрано за 2020год и сдано 397</w:t>
      </w:r>
      <w:r w:rsidR="001B5054">
        <w:rPr>
          <w:rFonts w:ascii="Times New Roman" w:hAnsi="Times New Roman" w:cs="Times New Roman"/>
          <w:bCs/>
          <w:iCs/>
          <w:sz w:val="28"/>
          <w:szCs w:val="28"/>
        </w:rPr>
        <w:t xml:space="preserve"> тысяч 977</w:t>
      </w:r>
      <w:r w:rsidR="005673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111C3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1B5054">
        <w:rPr>
          <w:rFonts w:ascii="Times New Roman" w:hAnsi="Times New Roman" w:cs="Times New Roman"/>
          <w:bCs/>
          <w:iCs/>
          <w:sz w:val="28"/>
          <w:szCs w:val="28"/>
        </w:rPr>
        <w:t xml:space="preserve">ублей. </w:t>
      </w:r>
      <w:r w:rsidRPr="004111C3">
        <w:rPr>
          <w:rFonts w:ascii="Times New Roman" w:hAnsi="Times New Roman" w:cs="Times New Roman"/>
          <w:sz w:val="28"/>
          <w:szCs w:val="28"/>
        </w:rPr>
        <w:t xml:space="preserve">За водоснабжение собираем деньги, </w:t>
      </w:r>
      <w:proofErr w:type="gramStart"/>
      <w:r w:rsidRPr="004111C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111C3">
        <w:rPr>
          <w:rFonts w:ascii="Times New Roman" w:hAnsi="Times New Roman" w:cs="Times New Roman"/>
          <w:sz w:val="28"/>
          <w:szCs w:val="28"/>
        </w:rPr>
        <w:t xml:space="preserve"> утвержденных тарифов. Эти деньги расходуются для расчета с операторами за закачку воды, ремонт</w:t>
      </w:r>
      <w:r w:rsidR="00567382">
        <w:rPr>
          <w:rFonts w:ascii="Times New Roman" w:hAnsi="Times New Roman" w:cs="Times New Roman"/>
          <w:sz w:val="28"/>
          <w:szCs w:val="28"/>
        </w:rPr>
        <w:t xml:space="preserve"> </w:t>
      </w:r>
      <w:r w:rsidRPr="004111C3">
        <w:rPr>
          <w:rFonts w:ascii="Times New Roman" w:hAnsi="Times New Roman" w:cs="Times New Roman"/>
          <w:sz w:val="28"/>
          <w:szCs w:val="28"/>
        </w:rPr>
        <w:t>водонапорных</w:t>
      </w:r>
      <w:r w:rsidR="00567382">
        <w:rPr>
          <w:rFonts w:ascii="Times New Roman" w:hAnsi="Times New Roman" w:cs="Times New Roman"/>
          <w:sz w:val="28"/>
          <w:szCs w:val="28"/>
        </w:rPr>
        <w:t xml:space="preserve"> </w:t>
      </w:r>
      <w:r w:rsidRPr="004111C3">
        <w:rPr>
          <w:rFonts w:ascii="Times New Roman" w:hAnsi="Times New Roman" w:cs="Times New Roman"/>
          <w:sz w:val="28"/>
          <w:szCs w:val="28"/>
        </w:rPr>
        <w:t xml:space="preserve"> башен, водопроводной сети, расчет за электроэнергию.</w:t>
      </w:r>
    </w:p>
    <w:p w:rsidR="004111C3" w:rsidRPr="00EA0D21" w:rsidRDefault="004111C3" w:rsidP="004111C3">
      <w:pPr>
        <w:jc w:val="both"/>
        <w:rPr>
          <w:sz w:val="28"/>
          <w:szCs w:val="28"/>
        </w:rPr>
      </w:pPr>
      <w:r w:rsidRPr="00EA0D21">
        <w:rPr>
          <w:sz w:val="28"/>
          <w:szCs w:val="28"/>
        </w:rPr>
        <w:t>Эти средства использованы для следующих целей:</w:t>
      </w:r>
    </w:p>
    <w:tbl>
      <w:tblPr>
        <w:tblStyle w:val="a4"/>
        <w:tblpPr w:leftFromText="180" w:rightFromText="180" w:vertAnchor="text" w:horzAnchor="margin" w:tblpY="26"/>
        <w:tblW w:w="0" w:type="auto"/>
        <w:tblLook w:val="04A0"/>
      </w:tblPr>
      <w:tblGrid>
        <w:gridCol w:w="4828"/>
        <w:gridCol w:w="4743"/>
      </w:tblGrid>
      <w:tr w:rsidR="009B1788" w:rsidRPr="00EA0D21" w:rsidTr="009B1788">
        <w:tc>
          <w:tcPr>
            <w:tcW w:w="4828" w:type="dxa"/>
          </w:tcPr>
          <w:p w:rsidR="009B1788" w:rsidRPr="00EA0D21" w:rsidRDefault="009B1788" w:rsidP="009B178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Собрано за использование воды</w:t>
            </w:r>
          </w:p>
        </w:tc>
        <w:tc>
          <w:tcPr>
            <w:tcW w:w="4743" w:type="dxa"/>
          </w:tcPr>
          <w:p w:rsidR="009B1788" w:rsidRPr="00EA0D21" w:rsidRDefault="001B5054" w:rsidP="009B1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397 978</w:t>
            </w:r>
          </w:p>
        </w:tc>
      </w:tr>
      <w:tr w:rsidR="009B1788" w:rsidRPr="00EA0D21" w:rsidTr="009B1788">
        <w:tc>
          <w:tcPr>
            <w:tcW w:w="4828" w:type="dxa"/>
          </w:tcPr>
          <w:p w:rsidR="009B1788" w:rsidRPr="00EA0D21" w:rsidRDefault="009B1788" w:rsidP="009B178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За электроэнергию водокачки</w:t>
            </w:r>
          </w:p>
        </w:tc>
        <w:tc>
          <w:tcPr>
            <w:tcW w:w="4743" w:type="dxa"/>
          </w:tcPr>
          <w:p w:rsidR="009B1788" w:rsidRPr="00EA0D21" w:rsidRDefault="001B5054" w:rsidP="009B1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320 646</w:t>
            </w:r>
          </w:p>
        </w:tc>
      </w:tr>
      <w:tr w:rsidR="009B1788" w:rsidRPr="00EA0D21" w:rsidTr="009B1788">
        <w:tc>
          <w:tcPr>
            <w:tcW w:w="4828" w:type="dxa"/>
          </w:tcPr>
          <w:p w:rsidR="009B1788" w:rsidRPr="00EA0D21" w:rsidRDefault="009B1788" w:rsidP="009B178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Ремонт насосной станции в селе Берлибаш</w:t>
            </w:r>
          </w:p>
        </w:tc>
        <w:tc>
          <w:tcPr>
            <w:tcW w:w="4743" w:type="dxa"/>
          </w:tcPr>
          <w:p w:rsidR="009B1788" w:rsidRPr="00EA0D21" w:rsidRDefault="009B1788" w:rsidP="009B1788">
            <w:pPr>
              <w:jc w:val="both"/>
              <w:rPr>
                <w:sz w:val="28"/>
                <w:szCs w:val="28"/>
              </w:rPr>
            </w:pPr>
          </w:p>
        </w:tc>
      </w:tr>
      <w:tr w:rsidR="009B1788" w:rsidRPr="00EA0D21" w:rsidTr="009B1788">
        <w:tc>
          <w:tcPr>
            <w:tcW w:w="4828" w:type="dxa"/>
          </w:tcPr>
          <w:p w:rsidR="009B1788" w:rsidRPr="00EA0D21" w:rsidRDefault="009B1788" w:rsidP="009B178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Водный налог</w:t>
            </w:r>
          </w:p>
        </w:tc>
        <w:tc>
          <w:tcPr>
            <w:tcW w:w="4743" w:type="dxa"/>
          </w:tcPr>
          <w:p w:rsidR="009B1788" w:rsidRPr="00EA0D21" w:rsidRDefault="001D180C" w:rsidP="009B1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</w:t>
            </w:r>
          </w:p>
        </w:tc>
      </w:tr>
      <w:tr w:rsidR="009B1788" w:rsidRPr="00EA0D21" w:rsidTr="009B1788">
        <w:tc>
          <w:tcPr>
            <w:tcW w:w="4828" w:type="dxa"/>
          </w:tcPr>
          <w:p w:rsidR="009B1788" w:rsidRPr="00EA0D21" w:rsidRDefault="009B1788" w:rsidP="009B178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Зарплата за закачку воды</w:t>
            </w:r>
          </w:p>
        </w:tc>
        <w:tc>
          <w:tcPr>
            <w:tcW w:w="4743" w:type="dxa"/>
          </w:tcPr>
          <w:p w:rsidR="009B1788" w:rsidRPr="00EA0D21" w:rsidRDefault="007F485D" w:rsidP="009B1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73 324</w:t>
            </w:r>
          </w:p>
        </w:tc>
      </w:tr>
      <w:tr w:rsidR="009B1788" w:rsidRPr="00EA0D21" w:rsidTr="009B1788">
        <w:tc>
          <w:tcPr>
            <w:tcW w:w="4828" w:type="dxa"/>
          </w:tcPr>
          <w:p w:rsidR="009B1788" w:rsidRPr="00EA0D21" w:rsidRDefault="009B1788" w:rsidP="009B178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Зарплата по уборки территории</w:t>
            </w:r>
          </w:p>
        </w:tc>
        <w:tc>
          <w:tcPr>
            <w:tcW w:w="4743" w:type="dxa"/>
          </w:tcPr>
          <w:p w:rsidR="009B1788" w:rsidRPr="00EA0D21" w:rsidRDefault="009B1788" w:rsidP="009B1788">
            <w:pPr>
              <w:jc w:val="both"/>
              <w:rPr>
                <w:sz w:val="28"/>
                <w:szCs w:val="28"/>
              </w:rPr>
            </w:pPr>
          </w:p>
        </w:tc>
      </w:tr>
    </w:tbl>
    <w:p w:rsidR="00567382" w:rsidRDefault="00567382" w:rsidP="004111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EF7" w:rsidRDefault="00567382" w:rsidP="004111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7269" w:rsidRPr="000E1792">
        <w:rPr>
          <w:rFonts w:ascii="Times New Roman" w:hAnsi="Times New Roman" w:cs="Times New Roman"/>
          <w:sz w:val="28"/>
          <w:szCs w:val="28"/>
        </w:rPr>
        <w:t>Основным источником хозяйственно-питьевого водоснабжения  сельского поселения являются подземные воды. Население пользуется водой как из артезианских скважин, так и из родников</w:t>
      </w:r>
      <w:proofErr w:type="gramStart"/>
      <w:r w:rsidR="00387269" w:rsidRPr="000E1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7269" w:rsidRPr="000E1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EF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B4EF7">
        <w:rPr>
          <w:rFonts w:ascii="Times New Roman" w:hAnsi="Times New Roman" w:cs="Times New Roman"/>
          <w:sz w:val="28"/>
          <w:szCs w:val="28"/>
        </w:rPr>
        <w:t xml:space="preserve">о башни не </w:t>
      </w:r>
      <w:r>
        <w:rPr>
          <w:rFonts w:ascii="Times New Roman" w:hAnsi="Times New Roman" w:cs="Times New Roman"/>
          <w:sz w:val="28"/>
          <w:szCs w:val="28"/>
        </w:rPr>
        <w:t>лицензированы, для</w:t>
      </w:r>
      <w:r w:rsidR="001B4EF7">
        <w:rPr>
          <w:rFonts w:ascii="Times New Roman" w:hAnsi="Times New Roman" w:cs="Times New Roman"/>
          <w:sz w:val="28"/>
          <w:szCs w:val="28"/>
        </w:rPr>
        <w:t xml:space="preserve"> этого нужны следующие документы</w:t>
      </w:r>
      <w:r w:rsidR="00AD0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pPr w:leftFromText="180" w:rightFromText="180" w:vertAnchor="text" w:horzAnchor="margin" w:tblpY="135"/>
        <w:tblW w:w="0" w:type="auto"/>
        <w:tblLayout w:type="fixed"/>
        <w:tblLook w:val="04A0"/>
      </w:tblPr>
      <w:tblGrid>
        <w:gridCol w:w="846"/>
        <w:gridCol w:w="963"/>
        <w:gridCol w:w="567"/>
        <w:gridCol w:w="3544"/>
        <w:gridCol w:w="3651"/>
      </w:tblGrid>
      <w:tr w:rsidR="00C611B7" w:rsidRPr="00C611B7" w:rsidTr="00C611B7">
        <w:tc>
          <w:tcPr>
            <w:tcW w:w="846" w:type="dxa"/>
          </w:tcPr>
          <w:p w:rsidR="009B1788" w:rsidRPr="00C611B7" w:rsidRDefault="009B1788" w:rsidP="009B17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63" w:type="dxa"/>
          </w:tcPr>
          <w:p w:rsidR="009B1788" w:rsidRPr="00C611B7" w:rsidRDefault="009B1788" w:rsidP="009B17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67" w:type="dxa"/>
          </w:tcPr>
          <w:p w:rsidR="00C611B7" w:rsidRPr="00C611B7" w:rsidRDefault="009B1788" w:rsidP="00C61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11B7" w:rsidRPr="00C6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артсква</w:t>
            </w:r>
            <w:proofErr w:type="spellEnd"/>
          </w:p>
          <w:p w:rsidR="009B1788" w:rsidRPr="00C611B7" w:rsidRDefault="009B1788" w:rsidP="00C61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жин</w:t>
            </w:r>
            <w:proofErr w:type="spellEnd"/>
          </w:p>
        </w:tc>
        <w:tc>
          <w:tcPr>
            <w:tcW w:w="3544" w:type="dxa"/>
          </w:tcPr>
          <w:p w:rsidR="009B1788" w:rsidRPr="00C611B7" w:rsidRDefault="00567382" w:rsidP="009B17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Оформленные</w:t>
            </w:r>
            <w:r w:rsidR="009B1788"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</w:p>
        </w:tc>
        <w:tc>
          <w:tcPr>
            <w:tcW w:w="3651" w:type="dxa"/>
          </w:tcPr>
          <w:p w:rsidR="009B1788" w:rsidRPr="00C611B7" w:rsidRDefault="009B1788" w:rsidP="005673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="00567382" w:rsidRPr="00C611B7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</w:p>
        </w:tc>
      </w:tr>
      <w:tr w:rsidR="00C611B7" w:rsidRPr="00C611B7" w:rsidTr="00C611B7">
        <w:tc>
          <w:tcPr>
            <w:tcW w:w="846" w:type="dxa"/>
          </w:tcPr>
          <w:p w:rsidR="00C611B7" w:rsidRDefault="00C611B7" w:rsidP="00C611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611B7" w:rsidRPr="00C611B7" w:rsidRDefault="00C611B7" w:rsidP="00C61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Эбалаково</w:t>
            </w:r>
          </w:p>
        </w:tc>
        <w:tc>
          <w:tcPr>
            <w:tcW w:w="567" w:type="dxa"/>
          </w:tcPr>
          <w:p w:rsidR="00C611B7" w:rsidRPr="00C611B7" w:rsidRDefault="00C611B7" w:rsidP="00C61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межевания участка и получение свидетельства на землю через </w:t>
            </w:r>
            <w:proofErr w:type="spell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2.Восстановление паспорта скважины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</w:t>
            </w:r>
            <w:proofErr w:type="gram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гидрогеологического</w:t>
            </w:r>
            <w:proofErr w:type="gram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4.Составление проекта Зон </w:t>
            </w:r>
            <w:r w:rsidRPr="00C6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Санитарной зоны (ЗСО)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5.Производство обустройства скважин и зоны санитарной охраны в соответствии с проектом</w:t>
            </w:r>
          </w:p>
        </w:tc>
        <w:tc>
          <w:tcPr>
            <w:tcW w:w="3651" w:type="dxa"/>
          </w:tcPr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1.Проведение экспертизы водозабора нормами </w:t>
            </w:r>
            <w:proofErr w:type="spell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 «Зоны санитарной охраны» и «Питьевая вода» во ФБУЗ 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пакета </w:t>
            </w:r>
            <w:proofErr w:type="spell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 госпошлина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3.Оформление и регистрация лицензии</w:t>
            </w:r>
          </w:p>
        </w:tc>
      </w:tr>
      <w:tr w:rsidR="00C611B7" w:rsidRPr="00C611B7" w:rsidTr="00C611B7">
        <w:tc>
          <w:tcPr>
            <w:tcW w:w="846" w:type="dxa"/>
          </w:tcPr>
          <w:p w:rsidR="00C611B7" w:rsidRDefault="00C611B7" w:rsidP="00C611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611B7" w:rsidRPr="00C611B7" w:rsidRDefault="00C611B7" w:rsidP="00C61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Малые Кайбицы</w:t>
            </w:r>
          </w:p>
        </w:tc>
        <w:tc>
          <w:tcPr>
            <w:tcW w:w="567" w:type="dxa"/>
          </w:tcPr>
          <w:p w:rsidR="00C611B7" w:rsidRPr="00C611B7" w:rsidRDefault="00C611B7" w:rsidP="00C61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межевания участка и получение свидетельства на землю через </w:t>
            </w:r>
            <w:proofErr w:type="spell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2.Восстановление паспорта скважины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</w:t>
            </w:r>
            <w:proofErr w:type="gram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гидрогеологического</w:t>
            </w:r>
            <w:proofErr w:type="gram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4.Составление проекта Зон Санитарной зоны (ЗСО)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5.Производство обустройства скважин и зоны санитарной охраны в соответствии с проектом</w:t>
            </w:r>
          </w:p>
        </w:tc>
        <w:tc>
          <w:tcPr>
            <w:tcW w:w="3651" w:type="dxa"/>
          </w:tcPr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экспертизы водозабора нормами </w:t>
            </w:r>
            <w:proofErr w:type="spell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 «Зоны санитарной охраны» и «Питьевая вода» во ФБУЗ 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пакета </w:t>
            </w:r>
            <w:proofErr w:type="spell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 госпошлина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3.Оформление и регистрация лицензии</w:t>
            </w:r>
          </w:p>
        </w:tc>
      </w:tr>
      <w:tr w:rsidR="00C611B7" w:rsidRPr="00C611B7" w:rsidTr="00C611B7">
        <w:tc>
          <w:tcPr>
            <w:tcW w:w="846" w:type="dxa"/>
          </w:tcPr>
          <w:p w:rsidR="00C611B7" w:rsidRDefault="00C611B7" w:rsidP="00C611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611B7" w:rsidRPr="00C611B7" w:rsidRDefault="00C611B7" w:rsidP="00C61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Берлибаш</w:t>
            </w:r>
          </w:p>
        </w:tc>
        <w:tc>
          <w:tcPr>
            <w:tcW w:w="567" w:type="dxa"/>
          </w:tcPr>
          <w:p w:rsidR="00C611B7" w:rsidRPr="00C611B7" w:rsidRDefault="00C611B7" w:rsidP="00C61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межевания участка и получение свидетельства на землю через </w:t>
            </w:r>
            <w:proofErr w:type="spell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2.Восстановление паспорта скважины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</w:t>
            </w:r>
            <w:proofErr w:type="gram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гидрогеологического</w:t>
            </w:r>
            <w:proofErr w:type="gram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4.Составление проекта Зон Санитарной зоны (ЗСО)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5.Производство обустройства скважин и зоны санитарной охраны в соответствии с проектом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6.Проведение экспертизы водозабора нормами </w:t>
            </w:r>
            <w:proofErr w:type="spell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 «Зоны санитарной охраны» и «Питьевая вода» во ФБУЗ 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7.Формирование пакета </w:t>
            </w:r>
            <w:proofErr w:type="spell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 госпошлина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8.Оформление и регистрация лицензии</w:t>
            </w:r>
          </w:p>
        </w:tc>
        <w:tc>
          <w:tcPr>
            <w:tcW w:w="3651" w:type="dxa"/>
          </w:tcPr>
          <w:p w:rsidR="00C611B7" w:rsidRPr="00C611B7" w:rsidRDefault="00C611B7" w:rsidP="00C611B7">
            <w:pPr>
              <w:rPr>
                <w:sz w:val="24"/>
                <w:szCs w:val="24"/>
              </w:rPr>
            </w:pPr>
          </w:p>
        </w:tc>
      </w:tr>
      <w:tr w:rsidR="00C611B7" w:rsidTr="00C611B7">
        <w:tc>
          <w:tcPr>
            <w:tcW w:w="846" w:type="dxa"/>
          </w:tcPr>
          <w:p w:rsidR="00C611B7" w:rsidRDefault="00C611B7" w:rsidP="00C611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611B7" w:rsidRPr="00C611B7" w:rsidRDefault="00C611B7" w:rsidP="00C61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Мурза Берлибаш</w:t>
            </w:r>
          </w:p>
        </w:tc>
        <w:tc>
          <w:tcPr>
            <w:tcW w:w="567" w:type="dxa"/>
          </w:tcPr>
          <w:p w:rsidR="00C611B7" w:rsidRPr="00C611B7" w:rsidRDefault="00C611B7" w:rsidP="00C61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межевания участка и получение свидетельства на землю через </w:t>
            </w:r>
            <w:proofErr w:type="spell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2.Восстановление паспорта скважины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</w:t>
            </w:r>
            <w:proofErr w:type="gram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гидрогеологического</w:t>
            </w:r>
            <w:proofErr w:type="gram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4.Составление проекта Зон Санитарной зоны (ЗСО)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5.Производство обустройства скважин и зоны санитарной охраны в соответствии с проектом</w:t>
            </w:r>
          </w:p>
        </w:tc>
        <w:tc>
          <w:tcPr>
            <w:tcW w:w="3651" w:type="dxa"/>
          </w:tcPr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1.Проведение экспертизы водозабора нормами </w:t>
            </w:r>
            <w:proofErr w:type="spell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 «Зоны санитарной охраны» и «Питьевая вода» во ФБУЗ 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пакета </w:t>
            </w:r>
            <w:proofErr w:type="spell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 w:rsidRPr="00C611B7">
              <w:rPr>
                <w:rFonts w:ascii="Times New Roman" w:hAnsi="Times New Roman" w:cs="Times New Roman"/>
                <w:sz w:val="24"/>
                <w:szCs w:val="24"/>
              </w:rPr>
              <w:t xml:space="preserve"> госпошлина</w:t>
            </w:r>
          </w:p>
          <w:p w:rsidR="00C611B7" w:rsidRPr="00C611B7" w:rsidRDefault="00C611B7" w:rsidP="00C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3.Оформление и регистрация лицензии</w:t>
            </w:r>
          </w:p>
        </w:tc>
      </w:tr>
    </w:tbl>
    <w:p w:rsidR="001B4EF7" w:rsidRDefault="001B4EF7" w:rsidP="003872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EF7" w:rsidRDefault="001B4EF7" w:rsidP="003872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269" w:rsidRPr="000E1792" w:rsidRDefault="00387269" w:rsidP="009B17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E1792">
        <w:rPr>
          <w:rFonts w:ascii="Times New Roman" w:hAnsi="Times New Roman" w:cs="Times New Roman"/>
          <w:sz w:val="28"/>
          <w:szCs w:val="28"/>
        </w:rPr>
        <w:t xml:space="preserve">ксплуатируется </w:t>
      </w:r>
      <w:r w:rsidR="00C05E8C">
        <w:rPr>
          <w:rFonts w:ascii="Times New Roman" w:hAnsi="Times New Roman" w:cs="Times New Roman"/>
          <w:b/>
          <w:sz w:val="28"/>
          <w:szCs w:val="28"/>
        </w:rPr>
        <w:t xml:space="preserve">9,98 </w:t>
      </w:r>
      <w:r w:rsidRPr="000E1792">
        <w:rPr>
          <w:rFonts w:ascii="Times New Roman" w:hAnsi="Times New Roman" w:cs="Times New Roman"/>
          <w:b/>
          <w:sz w:val="28"/>
          <w:szCs w:val="28"/>
        </w:rPr>
        <w:t>км</w:t>
      </w:r>
      <w:r w:rsidRPr="000E1792">
        <w:rPr>
          <w:rFonts w:ascii="Times New Roman" w:hAnsi="Times New Roman" w:cs="Times New Roman"/>
          <w:sz w:val="28"/>
          <w:szCs w:val="28"/>
        </w:rPr>
        <w:t xml:space="preserve">  водопроводных сетей. </w:t>
      </w:r>
      <w:r>
        <w:rPr>
          <w:rFonts w:ascii="Times New Roman" w:hAnsi="Times New Roman" w:cs="Times New Roman"/>
          <w:sz w:val="28"/>
          <w:szCs w:val="28"/>
        </w:rPr>
        <w:t>О проблеме водоснабжения мы неоднократно говорили.</w:t>
      </w:r>
      <w:r w:rsidR="00567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- </w:t>
      </w:r>
      <w:r w:rsidRPr="000E1792">
        <w:rPr>
          <w:rFonts w:ascii="Times New Roman" w:hAnsi="Times New Roman" w:cs="Times New Roman"/>
          <w:sz w:val="28"/>
          <w:szCs w:val="28"/>
        </w:rPr>
        <w:t xml:space="preserve">изношенность и </w:t>
      </w:r>
      <w:r w:rsidR="00F04C92">
        <w:rPr>
          <w:rFonts w:ascii="Times New Roman" w:hAnsi="Times New Roman" w:cs="Times New Roman"/>
          <w:sz w:val="28"/>
          <w:szCs w:val="28"/>
        </w:rPr>
        <w:t>устарелость водопроводных сетей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4C92">
        <w:rPr>
          <w:rFonts w:ascii="Times New Roman" w:hAnsi="Times New Roman" w:cs="Times New Roman"/>
          <w:sz w:val="28"/>
          <w:szCs w:val="28"/>
        </w:rPr>
        <w:t>но благодаря</w:t>
      </w:r>
      <w:r w:rsidR="00567382">
        <w:rPr>
          <w:rFonts w:ascii="Times New Roman" w:hAnsi="Times New Roman" w:cs="Times New Roman"/>
          <w:sz w:val="28"/>
          <w:szCs w:val="28"/>
        </w:rPr>
        <w:t xml:space="preserve"> </w:t>
      </w:r>
      <w:r w:rsidR="00F04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C92">
        <w:rPr>
          <w:rFonts w:ascii="Times New Roman" w:hAnsi="Times New Roman" w:cs="Times New Roman"/>
          <w:sz w:val="28"/>
          <w:szCs w:val="28"/>
        </w:rPr>
        <w:t>Зиннурову</w:t>
      </w:r>
      <w:proofErr w:type="spellEnd"/>
      <w:r w:rsidR="0056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C92">
        <w:rPr>
          <w:rFonts w:ascii="Times New Roman" w:hAnsi="Times New Roman" w:cs="Times New Roman"/>
          <w:sz w:val="28"/>
          <w:szCs w:val="28"/>
        </w:rPr>
        <w:t>Фариту</w:t>
      </w:r>
      <w:proofErr w:type="gramStart"/>
      <w:r w:rsidR="00F04C9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F04C9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04C92">
        <w:rPr>
          <w:rFonts w:ascii="Times New Roman" w:hAnsi="Times New Roman" w:cs="Times New Roman"/>
          <w:sz w:val="28"/>
          <w:szCs w:val="28"/>
        </w:rPr>
        <w:t xml:space="preserve"> быстро решаем эту проблему.</w:t>
      </w:r>
      <w:r w:rsidR="00567382">
        <w:rPr>
          <w:rFonts w:ascii="Times New Roman" w:hAnsi="Times New Roman" w:cs="Times New Roman"/>
          <w:sz w:val="28"/>
          <w:szCs w:val="28"/>
        </w:rPr>
        <w:t xml:space="preserve"> </w:t>
      </w:r>
      <w:r w:rsidR="001B5054" w:rsidRPr="001B5054">
        <w:rPr>
          <w:rFonts w:ascii="Times New Roman" w:hAnsi="Times New Roman" w:cs="Times New Roman"/>
          <w:color w:val="FF0000"/>
          <w:sz w:val="28"/>
          <w:szCs w:val="28"/>
        </w:rPr>
        <w:t>Отсутствует водоснабжение 3,51 км</w:t>
      </w:r>
    </w:p>
    <w:p w:rsidR="00387269" w:rsidRPr="000E1792" w:rsidRDefault="00387269" w:rsidP="003872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i/>
          <w:sz w:val="28"/>
          <w:szCs w:val="28"/>
        </w:rPr>
        <w:t>Дороги.</w:t>
      </w:r>
      <w:r w:rsidRPr="000E1792">
        <w:rPr>
          <w:rFonts w:ascii="Times New Roman" w:hAnsi="Times New Roman" w:cs="Times New Roman"/>
          <w:sz w:val="28"/>
          <w:szCs w:val="28"/>
        </w:rPr>
        <w:t xml:space="preserve"> Общая протяженность дорог: </w:t>
      </w:r>
      <w:r w:rsidR="007F485D">
        <w:rPr>
          <w:rFonts w:ascii="Times New Roman" w:hAnsi="Times New Roman" w:cs="Times New Roman"/>
          <w:sz w:val="28"/>
          <w:szCs w:val="28"/>
        </w:rPr>
        <w:t xml:space="preserve">13,49 </w:t>
      </w:r>
      <w:r w:rsidRPr="000E1792">
        <w:rPr>
          <w:rFonts w:ascii="Times New Roman" w:hAnsi="Times New Roman" w:cs="Times New Roman"/>
          <w:sz w:val="28"/>
          <w:szCs w:val="28"/>
        </w:rPr>
        <w:t xml:space="preserve">км, из них асфальтобетонным покрытием </w:t>
      </w:r>
      <w:r w:rsidR="007F485D">
        <w:rPr>
          <w:rFonts w:ascii="Times New Roman" w:hAnsi="Times New Roman" w:cs="Times New Roman"/>
          <w:i/>
          <w:sz w:val="28"/>
          <w:szCs w:val="28"/>
        </w:rPr>
        <w:t>– 1,669</w:t>
      </w:r>
      <w:r w:rsidRPr="000E1792">
        <w:rPr>
          <w:rFonts w:ascii="Times New Roman" w:hAnsi="Times New Roman" w:cs="Times New Roman"/>
          <w:sz w:val="28"/>
          <w:szCs w:val="28"/>
        </w:rPr>
        <w:t xml:space="preserve">км, щебеночным покрытием </w:t>
      </w:r>
      <w:r w:rsidRPr="000E179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F485D">
        <w:rPr>
          <w:rFonts w:ascii="Times New Roman" w:hAnsi="Times New Roman" w:cs="Times New Roman"/>
          <w:sz w:val="28"/>
          <w:szCs w:val="28"/>
        </w:rPr>
        <w:t>8,02</w:t>
      </w:r>
      <w:r w:rsidRPr="000E1792">
        <w:rPr>
          <w:rFonts w:ascii="Times New Roman" w:hAnsi="Times New Roman" w:cs="Times New Roman"/>
          <w:sz w:val="28"/>
          <w:szCs w:val="28"/>
        </w:rPr>
        <w:t xml:space="preserve"> км, грунтовым </w:t>
      </w:r>
      <w:r w:rsidR="007F485D">
        <w:rPr>
          <w:rFonts w:ascii="Times New Roman" w:hAnsi="Times New Roman" w:cs="Times New Roman"/>
          <w:sz w:val="28"/>
          <w:szCs w:val="28"/>
        </w:rPr>
        <w:t>–3,801</w:t>
      </w:r>
      <w:r w:rsidRPr="000E1792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387269" w:rsidRPr="000E1792" w:rsidRDefault="00333EF7" w:rsidP="009B178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EF7">
        <w:rPr>
          <w:rFonts w:ascii="Times New Roman" w:hAnsi="Times New Roman" w:cs="Times New Roman"/>
          <w:sz w:val="28"/>
          <w:szCs w:val="28"/>
        </w:rPr>
        <w:t xml:space="preserve">По программе приведения дорожно-уличной сети в нормативное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закончена</w:t>
      </w:r>
      <w:r w:rsidRPr="00333EF7">
        <w:rPr>
          <w:rFonts w:ascii="Times New Roman" w:hAnsi="Times New Roman" w:cs="Times New Roman"/>
          <w:sz w:val="28"/>
          <w:szCs w:val="28"/>
        </w:rPr>
        <w:t>укладка</w:t>
      </w:r>
      <w:proofErr w:type="spellEnd"/>
      <w:r w:rsidRPr="00333EF7">
        <w:rPr>
          <w:rFonts w:ascii="Times New Roman" w:hAnsi="Times New Roman" w:cs="Times New Roman"/>
          <w:sz w:val="28"/>
          <w:szCs w:val="28"/>
        </w:rPr>
        <w:t xml:space="preserve"> асфальтобетонного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и площадка для парковки автомобилей</w:t>
      </w:r>
      <w:r w:rsidRPr="00333EF7">
        <w:rPr>
          <w:rFonts w:ascii="Times New Roman" w:hAnsi="Times New Roman" w:cs="Times New Roman"/>
          <w:sz w:val="28"/>
          <w:szCs w:val="28"/>
        </w:rPr>
        <w:t xml:space="preserve"> по ул. Школьная н.п. Берлибаш, протяженностью 0,315 </w:t>
      </w:r>
      <w:proofErr w:type="spellStart"/>
      <w:r w:rsidRPr="00333EF7">
        <w:rPr>
          <w:rFonts w:ascii="Times New Roman" w:hAnsi="Times New Roman" w:cs="Times New Roman"/>
          <w:sz w:val="28"/>
          <w:szCs w:val="28"/>
        </w:rPr>
        <w:t>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87269" w:rsidRPr="000E179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87269" w:rsidRPr="000E1792">
        <w:rPr>
          <w:rFonts w:ascii="Times New Roman" w:hAnsi="Times New Roman" w:cs="Times New Roman"/>
          <w:sz w:val="28"/>
          <w:szCs w:val="28"/>
        </w:rPr>
        <w:t xml:space="preserve"> целях содержание дорог в удовлетворительном состоянии в зимнее время,</w:t>
      </w:r>
      <w:r w:rsidR="00F04C92">
        <w:rPr>
          <w:rFonts w:ascii="Times New Roman" w:hAnsi="Times New Roman" w:cs="Times New Roman"/>
          <w:sz w:val="28"/>
          <w:szCs w:val="28"/>
        </w:rPr>
        <w:t xml:space="preserve"> и в </w:t>
      </w:r>
      <w:r w:rsidR="00387269" w:rsidRPr="000E1792">
        <w:rPr>
          <w:rFonts w:ascii="Times New Roman" w:hAnsi="Times New Roman" w:cs="Times New Roman"/>
          <w:sz w:val="28"/>
          <w:szCs w:val="28"/>
        </w:rPr>
        <w:t xml:space="preserve">летнее время, заключен договор на  </w:t>
      </w:r>
      <w:r w:rsidR="00F04C92">
        <w:rPr>
          <w:rFonts w:ascii="Times New Roman" w:hAnsi="Times New Roman" w:cs="Times New Roman"/>
          <w:sz w:val="28"/>
          <w:szCs w:val="28"/>
        </w:rPr>
        <w:t xml:space="preserve"> очистку от снега  и </w:t>
      </w:r>
      <w:r w:rsidR="00387269" w:rsidRPr="000E1792">
        <w:rPr>
          <w:rFonts w:ascii="Times New Roman" w:hAnsi="Times New Roman" w:cs="Times New Roman"/>
          <w:sz w:val="28"/>
          <w:szCs w:val="28"/>
        </w:rPr>
        <w:t xml:space="preserve">обкашивание территории поселения с </w:t>
      </w:r>
      <w:r w:rsidR="00C05E8C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C05E8C">
        <w:rPr>
          <w:rFonts w:ascii="Times New Roman" w:hAnsi="Times New Roman" w:cs="Times New Roman"/>
          <w:sz w:val="28"/>
          <w:szCs w:val="28"/>
        </w:rPr>
        <w:t>Зи</w:t>
      </w:r>
      <w:r w:rsidR="004111C3">
        <w:rPr>
          <w:rFonts w:ascii="Times New Roman" w:hAnsi="Times New Roman" w:cs="Times New Roman"/>
          <w:sz w:val="28"/>
          <w:szCs w:val="28"/>
        </w:rPr>
        <w:t>ннуровым</w:t>
      </w:r>
      <w:proofErr w:type="spellEnd"/>
      <w:r w:rsidR="004111C3">
        <w:rPr>
          <w:rFonts w:ascii="Times New Roman" w:hAnsi="Times New Roman" w:cs="Times New Roman"/>
          <w:sz w:val="28"/>
          <w:szCs w:val="28"/>
        </w:rPr>
        <w:t xml:space="preserve"> за</w:t>
      </w:r>
      <w:r w:rsidR="00F04C92">
        <w:rPr>
          <w:rFonts w:ascii="Times New Roman" w:hAnsi="Times New Roman" w:cs="Times New Roman"/>
          <w:sz w:val="28"/>
          <w:szCs w:val="28"/>
        </w:rPr>
        <w:t xml:space="preserve"> счет самооблажения.</w:t>
      </w:r>
      <w:r w:rsidR="00387269" w:rsidRPr="000E1792">
        <w:rPr>
          <w:rFonts w:ascii="Times New Roman" w:hAnsi="Times New Roman" w:cs="Times New Roman"/>
          <w:sz w:val="28"/>
          <w:szCs w:val="28"/>
        </w:rPr>
        <w:t xml:space="preserve">  Также, </w:t>
      </w:r>
      <w:proofErr w:type="spellStart"/>
      <w:r w:rsidR="00387269" w:rsidRPr="000E1792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387269" w:rsidRPr="000E1792">
        <w:rPr>
          <w:rFonts w:ascii="Times New Roman" w:hAnsi="Times New Roman" w:cs="Times New Roman"/>
          <w:sz w:val="28"/>
          <w:szCs w:val="28"/>
        </w:rPr>
        <w:t xml:space="preserve"> территории производился своими силами.</w:t>
      </w:r>
    </w:p>
    <w:p w:rsidR="00040C39" w:rsidRDefault="00B6310E" w:rsidP="00D4211E">
      <w:pPr>
        <w:shd w:val="clear" w:color="auto" w:fill="FFFFFF"/>
        <w:spacing w:after="0" w:line="240" w:lineRule="auto"/>
        <w:rPr>
          <w:bCs/>
          <w:iCs/>
          <w:sz w:val="28"/>
          <w:szCs w:val="28"/>
          <w:lang w:val="tt-RU"/>
        </w:rPr>
      </w:pP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прошлом году мы участвовали на конкурсе и выиграли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грандна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сельского поселения в сумме 1 </w:t>
      </w:r>
      <w:proofErr w:type="spellStart"/>
      <w:proofErr w:type="gram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</w:t>
      </w:r>
      <w:r w:rsidR="004C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C2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 направлены на благоустройство</w:t>
      </w:r>
      <w:r w:rsidR="004C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родника </w:t>
      </w:r>
      <w:proofErr w:type="spellStart"/>
      <w:r w:rsidR="004C5BC2" w:rsidRPr="00693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Салкын</w:t>
      </w:r>
      <w:proofErr w:type="spellEnd"/>
      <w:r w:rsidR="005673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4C5BC2" w:rsidRPr="00693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Кизлэу</w:t>
      </w:r>
      <w:proofErr w:type="spellEnd"/>
      <w:r w:rsidR="00C22D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4C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населенных пунктах нашего поселения.</w:t>
      </w:r>
    </w:p>
    <w:p w:rsidR="00396431" w:rsidRPr="005416F5" w:rsidRDefault="00396431" w:rsidP="00D42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D4211E">
        <w:rPr>
          <w:rFonts w:ascii="Times New Roman" w:hAnsi="Times New Roman" w:cs="Times New Roman"/>
          <w:bCs/>
          <w:iCs/>
          <w:sz w:val="28"/>
          <w:szCs w:val="28"/>
          <w:lang w:val="tt-RU"/>
        </w:rPr>
        <w:t>Соңгы елларда Ябалак авыл җирлегенә район җитәкчелеге тарафыннан социаль-икътисад үсеше һәм халыкның тормышын җиңеләйтү  өчен күп программалар тормышка ашырылды. Ябалак авыл җирлеге исеменнән,  Альберт Ильгизаровичка, чын күңелдән рәхмәтебезне җиткерәм!</w:t>
      </w:r>
    </w:p>
    <w:p w:rsidR="005116B0" w:rsidRPr="005116B0" w:rsidRDefault="005116B0" w:rsidP="00511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92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Благоустройство территории за счет средств самообложения граждан.</w:t>
      </w:r>
    </w:p>
    <w:p w:rsidR="00EE7BAE" w:rsidRDefault="00B6310E" w:rsidP="00D42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частью нашей жизни, стал референдум п</w:t>
      </w:r>
      <w:r w:rsidR="00D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самообложению. Это очень ответственное мероприятие, в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,ж</w:t>
      </w:r>
      <w:proofErr w:type="gram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поддерживают нас.</w:t>
      </w:r>
    </w:p>
    <w:p w:rsidR="00EE7BAE" w:rsidRPr="001F45EE" w:rsidRDefault="00EE7BAE" w:rsidP="00EE7B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6D27">
        <w:rPr>
          <w:rFonts w:ascii="Times New Roman" w:hAnsi="Times New Roman" w:cs="Times New Roman"/>
          <w:sz w:val="28"/>
          <w:szCs w:val="28"/>
        </w:rPr>
        <w:t xml:space="preserve">Как видно, средства самообложения – это огромная поддержка для местного бюджета в плане решения вопросов местного значения. Благодаря этим средствам могут решиться многие проблемы </w:t>
      </w:r>
      <w:proofErr w:type="spellStart"/>
      <w:r w:rsidRPr="00C76D27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C76D27">
        <w:rPr>
          <w:rFonts w:ascii="Times New Roman" w:hAnsi="Times New Roman" w:cs="Times New Roman"/>
          <w:sz w:val="28"/>
          <w:szCs w:val="28"/>
        </w:rPr>
        <w:t>.</w:t>
      </w: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понимаем то, что сделано - это маленькая доля того, что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нужносделать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Поверьте, это не от того, что мы не хотим,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естьобъективные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– отсутствие в полной мере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proofErr w:type="gram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плачивайте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самообложения своевременно. Несмотря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нафинансовую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нестабильность, мы должны помнить, что самое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времяне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опускать руки, а работать, засучив рукава. Только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совместныеусилия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привести к исполнению всех </w:t>
      </w:r>
      <w:proofErr w:type="spell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намеченныхмероприятий</w:t>
      </w:r>
      <w:proofErr w:type="spellEnd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</w:t>
      </w:r>
      <w:proofErr w:type="gram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09C1">
        <w:rPr>
          <w:rFonts w:ascii="Times New Roman" w:hAnsi="Times New Roman" w:cs="Times New Roman"/>
          <w:sz w:val="28"/>
          <w:szCs w:val="28"/>
          <w:lang w:val="tt-RU"/>
        </w:rPr>
        <w:t>С</w:t>
      </w:r>
      <w:proofErr w:type="spellStart"/>
      <w:proofErr w:type="gramEnd"/>
      <w:r w:rsidRPr="00F709C1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F709C1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F709C1">
        <w:rPr>
          <w:rFonts w:ascii="Times New Roman" w:hAnsi="Times New Roman" w:cs="Times New Roman"/>
          <w:sz w:val="28"/>
          <w:szCs w:val="28"/>
        </w:rPr>
        <w:t>получилиреальную</w:t>
      </w:r>
      <w:proofErr w:type="spellEnd"/>
      <w:r w:rsidRPr="00F709C1">
        <w:rPr>
          <w:rFonts w:ascii="Times New Roman" w:hAnsi="Times New Roman" w:cs="Times New Roman"/>
          <w:sz w:val="28"/>
          <w:szCs w:val="28"/>
        </w:rPr>
        <w:t xml:space="preserve"> возможность решать насущные проблемы.  </w:t>
      </w:r>
    </w:p>
    <w:p w:rsidR="00EE7BAE" w:rsidRPr="00FB07D5" w:rsidRDefault="00701D9F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2020 год освоено</w:t>
      </w:r>
      <w:r w:rsidR="00EE7BAE" w:rsidRPr="00F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самообло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жения в сумме </w:t>
      </w:r>
      <w:r w:rsidR="0044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9762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миллион </w:t>
      </w:r>
      <w:r w:rsidR="0044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707</w:t>
      </w:r>
      <w:r w:rsidR="0069762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тысяч </w:t>
      </w:r>
      <w:r w:rsidR="0044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 рублей, </w:t>
      </w:r>
      <w:r w:rsidR="00EE7BAE" w:rsidRPr="00FB07D5">
        <w:rPr>
          <w:rFonts w:ascii="Times New Roman" w:hAnsi="Times New Roman" w:cs="Times New Roman"/>
          <w:sz w:val="28"/>
          <w:szCs w:val="28"/>
        </w:rPr>
        <w:t>Хочу теперь остановиться и описать весь ход нашей работы по использованию финансовых средств по самообложению за 2020 год</w:t>
      </w:r>
      <w:proofErr w:type="gramStart"/>
      <w:r w:rsidR="00EE7BAE" w:rsidRPr="00FB07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E7BAE" w:rsidRPr="00FB07D5">
        <w:rPr>
          <w:rFonts w:ascii="Times New Roman" w:hAnsi="Times New Roman" w:cs="Times New Roman"/>
          <w:sz w:val="28"/>
          <w:szCs w:val="28"/>
        </w:rPr>
        <w:t xml:space="preserve">  Было собрано</w:t>
      </w:r>
      <w:r w:rsidR="00441063">
        <w:rPr>
          <w:rFonts w:ascii="Times New Roman" w:hAnsi="Times New Roman" w:cs="Times New Roman"/>
          <w:sz w:val="28"/>
          <w:szCs w:val="28"/>
        </w:rPr>
        <w:t xml:space="preserve"> с населения 341</w:t>
      </w:r>
      <w:r w:rsidR="00EE7BAE" w:rsidRPr="00FB07D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441063">
        <w:rPr>
          <w:rFonts w:ascii="Times New Roman" w:hAnsi="Times New Roman" w:cs="Times New Roman"/>
          <w:sz w:val="28"/>
          <w:szCs w:val="28"/>
        </w:rPr>
        <w:t>500</w:t>
      </w:r>
      <w:r w:rsidR="00EE7BAE" w:rsidRPr="00FB07D5">
        <w:rPr>
          <w:rFonts w:ascii="Times New Roman" w:hAnsi="Times New Roman" w:cs="Times New Roman"/>
          <w:sz w:val="28"/>
          <w:szCs w:val="28"/>
        </w:rPr>
        <w:t xml:space="preserve"> рублей, от Респ</w:t>
      </w:r>
      <w:r w:rsidR="00441063">
        <w:rPr>
          <w:rFonts w:ascii="Times New Roman" w:hAnsi="Times New Roman" w:cs="Times New Roman"/>
          <w:sz w:val="28"/>
          <w:szCs w:val="28"/>
        </w:rPr>
        <w:t>ублики поступило 1 мил  366 тысяч</w:t>
      </w:r>
      <w:r w:rsidR="00EE7BAE" w:rsidRPr="00FB07D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E7BAE" w:rsidRDefault="00EE7BAE" w:rsidP="00EE7BAE">
      <w:pPr>
        <w:ind w:firstLine="720"/>
        <w:jc w:val="both"/>
        <w:rPr>
          <w:sz w:val="28"/>
          <w:szCs w:val="28"/>
        </w:rPr>
      </w:pPr>
      <w:r w:rsidRPr="00A668D9">
        <w:rPr>
          <w:sz w:val="28"/>
          <w:szCs w:val="28"/>
        </w:rPr>
        <w:t xml:space="preserve">По каждому населенному пункту рассмотрим отдельно:   </w:t>
      </w:r>
    </w:p>
    <w:p w:rsidR="00EE7BAE" w:rsidRPr="00972D0C" w:rsidRDefault="00EE7BAE" w:rsidP="00EE7BAE">
      <w:pPr>
        <w:ind w:firstLine="720"/>
        <w:jc w:val="both"/>
        <w:rPr>
          <w:sz w:val="28"/>
          <w:szCs w:val="28"/>
        </w:rPr>
      </w:pPr>
    </w:p>
    <w:p w:rsidR="00EE7BAE" w:rsidRPr="00972D0C" w:rsidRDefault="00EE7BAE" w:rsidP="00EE7BA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0C">
        <w:rPr>
          <w:rFonts w:ascii="Times New Roman" w:hAnsi="Times New Roman" w:cs="Times New Roman"/>
          <w:b/>
          <w:sz w:val="28"/>
          <w:szCs w:val="28"/>
        </w:rPr>
        <w:t>Село Малые Кайбицы:   средства самооб</w:t>
      </w:r>
      <w:r w:rsidR="00441063" w:rsidRPr="00972D0C">
        <w:rPr>
          <w:rFonts w:ascii="Times New Roman" w:hAnsi="Times New Roman" w:cs="Times New Roman"/>
          <w:b/>
          <w:sz w:val="28"/>
          <w:szCs w:val="28"/>
        </w:rPr>
        <w:t>ложения  граждан  собрано 161</w:t>
      </w:r>
      <w:r w:rsidRPr="00972D0C">
        <w:rPr>
          <w:rFonts w:ascii="Times New Roman" w:hAnsi="Times New Roman" w:cs="Times New Roman"/>
          <w:b/>
          <w:sz w:val="28"/>
          <w:szCs w:val="28"/>
        </w:rPr>
        <w:t xml:space="preserve">тыс </w:t>
      </w:r>
      <w:r w:rsidR="00441063" w:rsidRPr="00972D0C">
        <w:rPr>
          <w:rFonts w:ascii="Times New Roman" w:hAnsi="Times New Roman" w:cs="Times New Roman"/>
          <w:b/>
          <w:sz w:val="28"/>
          <w:szCs w:val="28"/>
        </w:rPr>
        <w:t>500</w:t>
      </w:r>
      <w:r w:rsidRPr="00972D0C">
        <w:rPr>
          <w:rFonts w:ascii="Times New Roman" w:hAnsi="Times New Roman" w:cs="Times New Roman"/>
          <w:b/>
          <w:sz w:val="28"/>
          <w:szCs w:val="28"/>
        </w:rPr>
        <w:t xml:space="preserve">рублей  </w:t>
      </w:r>
    </w:p>
    <w:p w:rsidR="00EE7BAE" w:rsidRPr="00972D0C" w:rsidRDefault="00EE7BAE" w:rsidP="00EE7BA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0C">
        <w:rPr>
          <w:rFonts w:ascii="Times New Roman" w:hAnsi="Times New Roman" w:cs="Times New Roman"/>
          <w:b/>
          <w:sz w:val="28"/>
          <w:szCs w:val="28"/>
        </w:rPr>
        <w:t xml:space="preserve"> Средства Рес</w:t>
      </w:r>
      <w:r w:rsidR="00441063" w:rsidRPr="00972D0C">
        <w:rPr>
          <w:rFonts w:ascii="Times New Roman" w:hAnsi="Times New Roman" w:cs="Times New Roman"/>
          <w:b/>
          <w:sz w:val="28"/>
          <w:szCs w:val="28"/>
        </w:rPr>
        <w:t>публики Татарстан поступило 646</w:t>
      </w:r>
      <w:r w:rsidRPr="00972D0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972D0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72D0C"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EE7BAE" w:rsidRPr="00972D0C" w:rsidRDefault="00441063" w:rsidP="00EE7BA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0C">
        <w:rPr>
          <w:rFonts w:ascii="Times New Roman" w:hAnsi="Times New Roman" w:cs="Times New Roman"/>
          <w:b/>
          <w:sz w:val="28"/>
          <w:szCs w:val="28"/>
        </w:rPr>
        <w:t xml:space="preserve"> Общая сумма</w:t>
      </w:r>
      <w:proofErr w:type="gramStart"/>
      <w:r w:rsidRPr="00972D0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72D0C">
        <w:rPr>
          <w:rFonts w:ascii="Times New Roman" w:hAnsi="Times New Roman" w:cs="Times New Roman"/>
          <w:b/>
          <w:sz w:val="28"/>
          <w:szCs w:val="28"/>
        </w:rPr>
        <w:t xml:space="preserve"> 807</w:t>
      </w:r>
      <w:r w:rsidR="00EE7BAE" w:rsidRPr="00972D0C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Pr="00972D0C">
        <w:rPr>
          <w:rFonts w:ascii="Times New Roman" w:hAnsi="Times New Roman" w:cs="Times New Roman"/>
          <w:b/>
          <w:sz w:val="28"/>
          <w:szCs w:val="28"/>
        </w:rPr>
        <w:t>500</w:t>
      </w:r>
      <w:r w:rsidR="00EE7BAE" w:rsidRPr="00972D0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441063" w:rsidRPr="00972D0C" w:rsidRDefault="00EE7BAE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На эти средства сделано:</w:t>
      </w:r>
    </w:p>
    <w:p w:rsidR="00EE7BAE" w:rsidRPr="00972D0C" w:rsidRDefault="00441063" w:rsidP="000371B2">
      <w:pPr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приведение в нормативное состояние дорог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    на сумму 300 тысяч  рублей Работу выполнил подрядчик </w:t>
      </w:r>
      <w:r w:rsidR="00796D48">
        <w:rPr>
          <w:rFonts w:ascii="Times New Roman" w:hAnsi="Times New Roman" w:cs="Times New Roman"/>
          <w:sz w:val="28"/>
          <w:szCs w:val="28"/>
        </w:rPr>
        <w:t>ИП Хикматуллин Рустам Талгатович</w:t>
      </w:r>
    </w:p>
    <w:p w:rsidR="00441063" w:rsidRPr="00972D0C" w:rsidRDefault="00441063" w:rsidP="000371B2">
      <w:pPr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очистка свалок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 на сумму 100 тысяч Работу выполнил подрядчик КФХ Зиннуров </w:t>
      </w:r>
      <w:proofErr w:type="spellStart"/>
      <w:r w:rsidR="000371B2" w:rsidRPr="00972D0C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="000371B2" w:rsidRPr="00972D0C">
        <w:rPr>
          <w:rFonts w:ascii="Times New Roman" w:hAnsi="Times New Roman" w:cs="Times New Roman"/>
          <w:sz w:val="28"/>
          <w:szCs w:val="28"/>
        </w:rPr>
        <w:t xml:space="preserve"> Рашитович</w:t>
      </w:r>
    </w:p>
    <w:p w:rsidR="0069762A" w:rsidRDefault="00441063" w:rsidP="000371B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2D0C">
        <w:rPr>
          <w:rFonts w:ascii="Times New Roman" w:hAnsi="Times New Roman" w:cs="Times New Roman"/>
          <w:sz w:val="28"/>
          <w:szCs w:val="28"/>
        </w:rPr>
        <w:t xml:space="preserve">строительство помещения у кладбища 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на сумму 120 тысяч Работу выполнили Частная строительная бригада из села </w:t>
      </w:r>
      <w:proofErr w:type="spellStart"/>
      <w:r w:rsidR="000371B2" w:rsidRPr="00972D0C">
        <w:rPr>
          <w:rFonts w:ascii="Times New Roman" w:hAnsi="Times New Roman" w:cs="Times New Roman"/>
          <w:sz w:val="28"/>
          <w:szCs w:val="28"/>
        </w:rPr>
        <w:t>Бакырчи</w:t>
      </w:r>
      <w:proofErr w:type="spellEnd"/>
      <w:r w:rsidR="000371B2" w:rsidRPr="00972D0C">
        <w:rPr>
          <w:rFonts w:ascii="Times New Roman" w:hAnsi="Times New Roman" w:cs="Times New Roman"/>
          <w:sz w:val="28"/>
          <w:szCs w:val="28"/>
        </w:rPr>
        <w:t xml:space="preserve"> </w:t>
      </w:r>
      <w:r w:rsidR="0028494B" w:rsidRPr="00972D0C">
        <w:rPr>
          <w:rFonts w:ascii="Times New Roman" w:hAnsi="Times New Roman" w:cs="Times New Roman"/>
          <w:sz w:val="28"/>
          <w:szCs w:val="28"/>
        </w:rPr>
        <w:t xml:space="preserve">Сафины </w:t>
      </w:r>
      <w:r w:rsidR="000371B2" w:rsidRPr="00972D0C">
        <w:rPr>
          <w:rFonts w:ascii="Times New Roman" w:hAnsi="Times New Roman" w:cs="Times New Roman"/>
          <w:sz w:val="28"/>
          <w:szCs w:val="28"/>
        </w:rPr>
        <w:t>Марс</w:t>
      </w:r>
      <w:r w:rsidR="0028494B" w:rsidRPr="00972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494B" w:rsidRPr="00972D0C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="0028494B" w:rsidRPr="00972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494B" w:rsidRPr="00972D0C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0371B2" w:rsidRPr="00972D0C">
        <w:rPr>
          <w:rFonts w:ascii="Times New Roman" w:hAnsi="Times New Roman" w:cs="Times New Roman"/>
          <w:sz w:val="28"/>
          <w:szCs w:val="28"/>
        </w:rPr>
        <w:t xml:space="preserve"> при с</w:t>
      </w:r>
      <w:r w:rsidR="0069762A" w:rsidRPr="00972D0C">
        <w:rPr>
          <w:rFonts w:ascii="Times New Roman" w:hAnsi="Times New Roman" w:cs="Times New Roman"/>
          <w:sz w:val="28"/>
          <w:szCs w:val="28"/>
        </w:rPr>
        <w:t xml:space="preserve">одействии Малокайбицкой мечети муллы </w:t>
      </w:r>
      <w:proofErr w:type="spellStart"/>
      <w:r w:rsidR="0069762A" w:rsidRPr="00972D0C">
        <w:rPr>
          <w:rFonts w:ascii="Times New Roman" w:hAnsi="Times New Roman" w:cs="Times New Roman"/>
          <w:sz w:val="28"/>
          <w:szCs w:val="28"/>
        </w:rPr>
        <w:t>Тимуршина</w:t>
      </w:r>
      <w:proofErr w:type="spellEnd"/>
      <w:r w:rsidR="0069762A" w:rsidRPr="00972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62A" w:rsidRPr="00972D0C">
        <w:rPr>
          <w:rFonts w:ascii="Times New Roman" w:hAnsi="Times New Roman" w:cs="Times New Roman"/>
          <w:sz w:val="28"/>
          <w:szCs w:val="28"/>
        </w:rPr>
        <w:t>Магзума</w:t>
      </w:r>
      <w:proofErr w:type="spellEnd"/>
      <w:r w:rsidR="0069762A">
        <w:rPr>
          <w:rFonts w:ascii="Times New Roman" w:hAnsi="Times New Roman" w:cs="Times New Roman"/>
          <w:sz w:val="28"/>
          <w:szCs w:val="28"/>
        </w:rPr>
        <w:t>)</w:t>
      </w:r>
    </w:p>
    <w:p w:rsidR="0069762A" w:rsidRPr="0069762A" w:rsidRDefault="0069762A" w:rsidP="000371B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69762A">
        <w:rPr>
          <w:rFonts w:ascii="Arial" w:hAnsi="Arial" w:cs="Arial"/>
          <w:color w:val="000000"/>
          <w:sz w:val="20"/>
          <w:szCs w:val="20"/>
          <w:lang w:val="tt-RU"/>
        </w:rPr>
        <w:t>(</w:t>
      </w:r>
      <w:r w:rsidRPr="0069762A">
        <w:rPr>
          <w:rFonts w:ascii="Arial" w:hAnsi="Arial" w:cs="Arial"/>
          <w:color w:val="000000"/>
          <w:sz w:val="28"/>
          <w:szCs w:val="28"/>
          <w:lang w:val="tt-RU"/>
        </w:rPr>
        <w:t>зират янындагы бина төзелешен 120 мең сумга Кече Кайбыч мәчете мулла</w:t>
      </w:r>
      <w:r>
        <w:rPr>
          <w:rFonts w:ascii="Arial" w:hAnsi="Arial" w:cs="Arial"/>
          <w:color w:val="000000"/>
          <w:sz w:val="28"/>
          <w:szCs w:val="28"/>
          <w:lang w:val="tt-RU"/>
        </w:rPr>
        <w:t>сы</w:t>
      </w:r>
      <w:r w:rsidRPr="0069762A">
        <w:rPr>
          <w:rFonts w:ascii="Arial" w:hAnsi="Arial" w:cs="Arial"/>
          <w:color w:val="000000"/>
          <w:sz w:val="28"/>
          <w:szCs w:val="28"/>
          <w:lang w:val="tt-RU"/>
        </w:rPr>
        <w:t xml:space="preserve"> Тимершин Мәгъзүм абый  ярдәме белән   Бакырчы авылыннан шәхси төзелеш бригадасы Сафиннар Марс, Дамир, Рамил </w:t>
      </w:r>
      <w:r>
        <w:rPr>
          <w:rFonts w:ascii="Arial" w:hAnsi="Arial" w:cs="Arial"/>
          <w:color w:val="000000"/>
          <w:sz w:val="28"/>
          <w:szCs w:val="28"/>
          <w:lang w:val="tt-RU"/>
        </w:rPr>
        <w:t>башкарды.</w:t>
      </w:r>
      <w:r w:rsidRPr="0069762A">
        <w:rPr>
          <w:rFonts w:ascii="Arial" w:hAnsi="Arial" w:cs="Arial"/>
          <w:color w:val="000000"/>
          <w:sz w:val="28"/>
          <w:szCs w:val="28"/>
          <w:lang w:val="tt-RU"/>
        </w:rPr>
        <w:t xml:space="preserve"> </w:t>
      </w:r>
    </w:p>
    <w:p w:rsidR="0069762A" w:rsidRPr="0069762A" w:rsidRDefault="0069762A" w:rsidP="000371B2">
      <w:pPr>
        <w:rPr>
          <w:rFonts w:ascii="Arial" w:hAnsi="Arial" w:cs="Arial"/>
          <w:color w:val="000000"/>
          <w:sz w:val="20"/>
          <w:szCs w:val="20"/>
          <w:lang w:val="tt-RU"/>
        </w:rPr>
      </w:pPr>
    </w:p>
    <w:p w:rsidR="00441063" w:rsidRPr="00972D0C" w:rsidRDefault="00441063" w:rsidP="000371B2">
      <w:pPr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очистка и ремонт кладбища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 на сумму 20 тысяч Работу выполнил подрядчик КФХ Зиннуров </w:t>
      </w:r>
      <w:proofErr w:type="spellStart"/>
      <w:r w:rsidR="000371B2" w:rsidRPr="00972D0C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="000371B2" w:rsidRPr="00972D0C">
        <w:rPr>
          <w:rFonts w:ascii="Times New Roman" w:hAnsi="Times New Roman" w:cs="Times New Roman"/>
          <w:sz w:val="28"/>
          <w:szCs w:val="28"/>
        </w:rPr>
        <w:t xml:space="preserve"> Рашитович</w:t>
      </w:r>
    </w:p>
    <w:p w:rsidR="00441063" w:rsidRPr="00972D0C" w:rsidRDefault="00441063" w:rsidP="000371B2">
      <w:pPr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ремонт водопроводных сетей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 на сумму 110 тысяч Работу выполнил подрядчик КФХ Зиннуров </w:t>
      </w:r>
      <w:proofErr w:type="spellStart"/>
      <w:r w:rsidR="000371B2" w:rsidRPr="00972D0C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="000371B2" w:rsidRPr="00972D0C">
        <w:rPr>
          <w:rFonts w:ascii="Times New Roman" w:hAnsi="Times New Roman" w:cs="Times New Roman"/>
          <w:sz w:val="28"/>
          <w:szCs w:val="28"/>
        </w:rPr>
        <w:t xml:space="preserve"> Рашитович</w:t>
      </w:r>
    </w:p>
    <w:p w:rsidR="00EE7BAE" w:rsidRPr="00972D0C" w:rsidRDefault="00EE7BAE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71B2" w:rsidRPr="00972D0C" w:rsidRDefault="000371B2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71B2" w:rsidRPr="00972D0C" w:rsidRDefault="000371B2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71B2" w:rsidRPr="00972D0C" w:rsidRDefault="000371B2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71B2" w:rsidRPr="0069762A" w:rsidRDefault="000371B2" w:rsidP="0069762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371B2" w:rsidRPr="00972D0C" w:rsidRDefault="000371B2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71B2" w:rsidRPr="00972D0C" w:rsidRDefault="000371B2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7BAE" w:rsidRPr="00972D0C" w:rsidRDefault="00EE7BAE" w:rsidP="00EE7BA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0C">
        <w:rPr>
          <w:rFonts w:ascii="Times New Roman" w:hAnsi="Times New Roman" w:cs="Times New Roman"/>
          <w:b/>
          <w:sz w:val="28"/>
          <w:szCs w:val="28"/>
        </w:rPr>
        <w:t xml:space="preserve">Село Берлибаш:   средства самообложения  граждан  собрано </w:t>
      </w:r>
      <w:r w:rsidR="00441063" w:rsidRPr="00972D0C">
        <w:rPr>
          <w:rFonts w:ascii="Times New Roman" w:hAnsi="Times New Roman" w:cs="Times New Roman"/>
          <w:b/>
          <w:sz w:val="28"/>
          <w:szCs w:val="28"/>
        </w:rPr>
        <w:t xml:space="preserve">68 </w:t>
      </w:r>
      <w:proofErr w:type="spellStart"/>
      <w:proofErr w:type="gramStart"/>
      <w:r w:rsidRPr="00972D0C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proofErr w:type="gramEnd"/>
      <w:r w:rsidR="00BF670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41063" w:rsidRPr="00972D0C">
        <w:rPr>
          <w:rFonts w:ascii="Times New Roman" w:hAnsi="Times New Roman" w:cs="Times New Roman"/>
          <w:b/>
          <w:sz w:val="28"/>
          <w:szCs w:val="28"/>
        </w:rPr>
        <w:t xml:space="preserve">500 </w:t>
      </w:r>
      <w:r w:rsidRPr="00972D0C">
        <w:rPr>
          <w:rFonts w:ascii="Times New Roman" w:hAnsi="Times New Roman" w:cs="Times New Roman"/>
          <w:b/>
          <w:sz w:val="28"/>
          <w:szCs w:val="28"/>
        </w:rPr>
        <w:t xml:space="preserve">рублей  </w:t>
      </w:r>
    </w:p>
    <w:p w:rsidR="00EE7BAE" w:rsidRPr="00972D0C" w:rsidRDefault="00EE7BAE" w:rsidP="00EE7BA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0C">
        <w:rPr>
          <w:rFonts w:ascii="Times New Roman" w:hAnsi="Times New Roman" w:cs="Times New Roman"/>
          <w:b/>
          <w:sz w:val="28"/>
          <w:szCs w:val="28"/>
        </w:rPr>
        <w:t xml:space="preserve"> Средства Республики Татарстан поступило</w:t>
      </w:r>
      <w:r w:rsidR="00441063" w:rsidRPr="00972D0C">
        <w:rPr>
          <w:rFonts w:ascii="Times New Roman" w:hAnsi="Times New Roman" w:cs="Times New Roman"/>
          <w:b/>
          <w:sz w:val="28"/>
          <w:szCs w:val="28"/>
        </w:rPr>
        <w:t xml:space="preserve"> 274</w:t>
      </w:r>
      <w:r w:rsidRPr="00972D0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972D0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72D0C"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EE7BAE" w:rsidRPr="00972D0C" w:rsidRDefault="00EE7BAE" w:rsidP="00EE7BA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0C">
        <w:rPr>
          <w:rFonts w:ascii="Times New Roman" w:hAnsi="Times New Roman" w:cs="Times New Roman"/>
          <w:b/>
          <w:sz w:val="28"/>
          <w:szCs w:val="28"/>
        </w:rPr>
        <w:t>Общая сумма</w:t>
      </w:r>
      <w:proofErr w:type="gramStart"/>
      <w:r w:rsidRPr="00972D0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A7199" w:rsidRPr="00972D0C">
        <w:rPr>
          <w:rFonts w:ascii="Times New Roman" w:hAnsi="Times New Roman" w:cs="Times New Roman"/>
          <w:b/>
          <w:sz w:val="28"/>
          <w:szCs w:val="28"/>
        </w:rPr>
        <w:t xml:space="preserve"> 342 </w:t>
      </w:r>
      <w:r w:rsidRPr="00972D0C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="003A7199" w:rsidRPr="00972D0C">
        <w:rPr>
          <w:rFonts w:ascii="Times New Roman" w:hAnsi="Times New Roman" w:cs="Times New Roman"/>
          <w:b/>
          <w:sz w:val="28"/>
          <w:szCs w:val="28"/>
        </w:rPr>
        <w:t>500 рублей</w:t>
      </w:r>
    </w:p>
    <w:p w:rsidR="00EE7BAE" w:rsidRPr="00972D0C" w:rsidRDefault="00EE7BAE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На эти средства сделано:</w:t>
      </w:r>
    </w:p>
    <w:p w:rsidR="0028494B" w:rsidRPr="00972D0C" w:rsidRDefault="003A7199" w:rsidP="003A71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Ремонт мота с приобретением материалов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8494B" w:rsidRPr="00972D0C">
        <w:rPr>
          <w:rFonts w:ascii="Times New Roman" w:hAnsi="Times New Roman" w:cs="Times New Roman"/>
          <w:sz w:val="28"/>
          <w:szCs w:val="28"/>
        </w:rPr>
        <w:t>220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 тысяч</w:t>
      </w:r>
    </w:p>
    <w:p w:rsidR="003A7199" w:rsidRPr="00972D0C" w:rsidRDefault="0028494B" w:rsidP="003A71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рублей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 Работу выполнил подрядчик КФХ Зиннуров </w:t>
      </w:r>
      <w:proofErr w:type="spellStart"/>
      <w:r w:rsidR="000371B2" w:rsidRPr="00972D0C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="000371B2" w:rsidRPr="00972D0C">
        <w:rPr>
          <w:rFonts w:ascii="Times New Roman" w:hAnsi="Times New Roman" w:cs="Times New Roman"/>
          <w:sz w:val="28"/>
          <w:szCs w:val="28"/>
        </w:rPr>
        <w:t xml:space="preserve"> Рашитович</w:t>
      </w:r>
    </w:p>
    <w:p w:rsidR="003A7199" w:rsidRPr="00972D0C" w:rsidRDefault="003A7199" w:rsidP="003A71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ремонт водопроводных сетей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8494B" w:rsidRPr="00972D0C">
        <w:rPr>
          <w:rFonts w:ascii="Times New Roman" w:hAnsi="Times New Roman" w:cs="Times New Roman"/>
          <w:sz w:val="28"/>
          <w:szCs w:val="28"/>
        </w:rPr>
        <w:t>80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 тысяч Работу выполнил подрядчик КФХ Зиннуров </w:t>
      </w:r>
      <w:proofErr w:type="spellStart"/>
      <w:r w:rsidR="000371B2" w:rsidRPr="00972D0C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="000371B2" w:rsidRPr="00972D0C">
        <w:rPr>
          <w:rFonts w:ascii="Times New Roman" w:hAnsi="Times New Roman" w:cs="Times New Roman"/>
          <w:sz w:val="28"/>
          <w:szCs w:val="28"/>
        </w:rPr>
        <w:t xml:space="preserve"> Рашитович</w:t>
      </w:r>
    </w:p>
    <w:p w:rsidR="003A7199" w:rsidRPr="00972D0C" w:rsidRDefault="003A7199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7BAE" w:rsidRPr="00972D0C" w:rsidRDefault="00EE7BAE" w:rsidP="00EE7BAE">
      <w:p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0C">
        <w:rPr>
          <w:rFonts w:ascii="Times New Roman" w:hAnsi="Times New Roman" w:cs="Times New Roman"/>
          <w:b/>
          <w:sz w:val="28"/>
          <w:szCs w:val="28"/>
        </w:rPr>
        <w:t xml:space="preserve">Село Эбалаково:   средства самообложения  граждан  собрано </w:t>
      </w:r>
      <w:r w:rsidR="003A7199" w:rsidRPr="00972D0C">
        <w:rPr>
          <w:rFonts w:ascii="Times New Roman" w:hAnsi="Times New Roman" w:cs="Times New Roman"/>
          <w:b/>
          <w:sz w:val="28"/>
          <w:szCs w:val="28"/>
        </w:rPr>
        <w:t xml:space="preserve">61 </w:t>
      </w:r>
      <w:r w:rsidRPr="00972D0C">
        <w:rPr>
          <w:rFonts w:ascii="Times New Roman" w:hAnsi="Times New Roman" w:cs="Times New Roman"/>
          <w:b/>
          <w:sz w:val="28"/>
          <w:szCs w:val="28"/>
        </w:rPr>
        <w:t xml:space="preserve">тысяч  </w:t>
      </w:r>
      <w:r w:rsidR="003A7199" w:rsidRPr="00972D0C">
        <w:rPr>
          <w:rFonts w:ascii="Times New Roman" w:hAnsi="Times New Roman" w:cs="Times New Roman"/>
          <w:b/>
          <w:sz w:val="28"/>
          <w:szCs w:val="28"/>
        </w:rPr>
        <w:t>500</w:t>
      </w:r>
      <w:r w:rsidRPr="00972D0C">
        <w:rPr>
          <w:rFonts w:ascii="Times New Roman" w:hAnsi="Times New Roman" w:cs="Times New Roman"/>
          <w:b/>
          <w:sz w:val="28"/>
          <w:szCs w:val="28"/>
        </w:rPr>
        <w:t xml:space="preserve"> рублей  </w:t>
      </w:r>
    </w:p>
    <w:p w:rsidR="00EE7BAE" w:rsidRPr="00972D0C" w:rsidRDefault="00EE7BAE" w:rsidP="00EE7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0C">
        <w:rPr>
          <w:rFonts w:ascii="Times New Roman" w:hAnsi="Times New Roman" w:cs="Times New Roman"/>
          <w:b/>
          <w:sz w:val="28"/>
          <w:szCs w:val="28"/>
        </w:rPr>
        <w:t xml:space="preserve">         Средства Республики Татарстан поступило </w:t>
      </w:r>
      <w:r w:rsidR="003A7199" w:rsidRPr="00972D0C">
        <w:rPr>
          <w:rFonts w:ascii="Times New Roman" w:hAnsi="Times New Roman" w:cs="Times New Roman"/>
          <w:b/>
          <w:sz w:val="28"/>
          <w:szCs w:val="28"/>
        </w:rPr>
        <w:t xml:space="preserve">246 </w:t>
      </w:r>
      <w:r w:rsidRPr="00972D0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972D0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72D0C"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EE7BAE" w:rsidRPr="00972D0C" w:rsidRDefault="00EE7BAE" w:rsidP="00EE7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0C">
        <w:rPr>
          <w:rFonts w:ascii="Times New Roman" w:hAnsi="Times New Roman" w:cs="Times New Roman"/>
          <w:b/>
          <w:sz w:val="28"/>
          <w:szCs w:val="28"/>
        </w:rPr>
        <w:t xml:space="preserve">         Общая сумма</w:t>
      </w:r>
      <w:proofErr w:type="gramStart"/>
      <w:r w:rsidRPr="00972D0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A7199" w:rsidRPr="00972D0C">
        <w:rPr>
          <w:rFonts w:ascii="Times New Roman" w:hAnsi="Times New Roman" w:cs="Times New Roman"/>
          <w:b/>
          <w:sz w:val="28"/>
          <w:szCs w:val="28"/>
        </w:rPr>
        <w:t>307тысяч500</w:t>
      </w:r>
      <w:r w:rsidRPr="00972D0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EE7BAE" w:rsidRPr="00972D0C" w:rsidRDefault="00EE7BAE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На эти средства сделано:</w:t>
      </w:r>
    </w:p>
    <w:p w:rsidR="00EE7BAE" w:rsidRPr="00972D0C" w:rsidRDefault="00EE7BAE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выполнен ремонт уличного освещения</w:t>
      </w:r>
      <w:r w:rsidR="003B1C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72D0C">
        <w:rPr>
          <w:rFonts w:ascii="Times New Roman" w:hAnsi="Times New Roman" w:cs="Times New Roman"/>
          <w:sz w:val="28"/>
          <w:szCs w:val="28"/>
        </w:rPr>
        <w:t xml:space="preserve">с приобретением материалов(установлен шкаф для </w:t>
      </w:r>
      <w:proofErr w:type="spellStart"/>
      <w:r w:rsidRPr="00972D0C">
        <w:rPr>
          <w:rFonts w:ascii="Times New Roman" w:hAnsi="Times New Roman" w:cs="Times New Roman"/>
          <w:sz w:val="28"/>
          <w:szCs w:val="28"/>
        </w:rPr>
        <w:t>таймера,счетчка</w:t>
      </w:r>
      <w:proofErr w:type="spellEnd"/>
      <w:r w:rsidRPr="00972D0C">
        <w:rPr>
          <w:rFonts w:ascii="Times New Roman" w:hAnsi="Times New Roman" w:cs="Times New Roman"/>
          <w:sz w:val="28"/>
          <w:szCs w:val="28"/>
        </w:rPr>
        <w:t>) по ул</w:t>
      </w:r>
      <w:proofErr w:type="gramStart"/>
      <w:r w:rsidRPr="00972D0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72D0C">
        <w:rPr>
          <w:rFonts w:ascii="Times New Roman" w:hAnsi="Times New Roman" w:cs="Times New Roman"/>
          <w:sz w:val="28"/>
          <w:szCs w:val="28"/>
        </w:rPr>
        <w:t>абережной</w:t>
      </w:r>
      <w:r w:rsidR="0028494B" w:rsidRPr="00972D0C">
        <w:rPr>
          <w:rFonts w:ascii="Times New Roman" w:hAnsi="Times New Roman" w:cs="Times New Roman"/>
          <w:sz w:val="28"/>
          <w:szCs w:val="28"/>
        </w:rPr>
        <w:t xml:space="preserve"> на сумму 5 тысяч </w:t>
      </w:r>
      <w:r w:rsidR="00972D0C" w:rsidRPr="00972D0C">
        <w:rPr>
          <w:rFonts w:ascii="Times New Roman" w:hAnsi="Times New Roman" w:cs="Times New Roman"/>
          <w:sz w:val="28"/>
          <w:szCs w:val="28"/>
        </w:rPr>
        <w:t xml:space="preserve">работу выполнил </w:t>
      </w:r>
      <w:r w:rsidR="00972D0C" w:rsidRPr="00972D0C">
        <w:rPr>
          <w:rFonts w:ascii="Times New Roman" w:hAnsi="Times New Roman" w:cs="Times New Roman"/>
          <w:b/>
          <w:sz w:val="28"/>
          <w:szCs w:val="28"/>
        </w:rPr>
        <w:t>Низамов Рафаэль Ильдарович</w:t>
      </w:r>
    </w:p>
    <w:p w:rsidR="0028494B" w:rsidRPr="00972D0C" w:rsidRDefault="0028494B" w:rsidP="002849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 xml:space="preserve">ремонт и благоустройство колонки на сумму 60 тысяч Работу выполнил подрядчик КФХ Зиннуров </w:t>
      </w:r>
      <w:proofErr w:type="spellStart"/>
      <w:r w:rsidRPr="00972D0C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Pr="00972D0C">
        <w:rPr>
          <w:rFonts w:ascii="Times New Roman" w:hAnsi="Times New Roman" w:cs="Times New Roman"/>
          <w:sz w:val="28"/>
          <w:szCs w:val="28"/>
        </w:rPr>
        <w:t xml:space="preserve"> Рашитович</w:t>
      </w:r>
    </w:p>
    <w:p w:rsidR="003A7199" w:rsidRPr="00972D0C" w:rsidRDefault="003A7199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благоустройство родника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8494B" w:rsidRPr="00972D0C">
        <w:rPr>
          <w:rFonts w:ascii="Times New Roman" w:hAnsi="Times New Roman" w:cs="Times New Roman"/>
          <w:sz w:val="28"/>
          <w:szCs w:val="28"/>
        </w:rPr>
        <w:t>50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 тысяч Работу выполнил подрядчик КФХ Зиннуров </w:t>
      </w:r>
      <w:proofErr w:type="spellStart"/>
      <w:r w:rsidR="000371B2" w:rsidRPr="00972D0C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="000371B2" w:rsidRPr="00972D0C">
        <w:rPr>
          <w:rFonts w:ascii="Times New Roman" w:hAnsi="Times New Roman" w:cs="Times New Roman"/>
          <w:sz w:val="28"/>
          <w:szCs w:val="28"/>
        </w:rPr>
        <w:t xml:space="preserve"> Рашитович</w:t>
      </w:r>
    </w:p>
    <w:p w:rsidR="0028494B" w:rsidRPr="00972D0C" w:rsidRDefault="0028494B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 xml:space="preserve">установка пожарного гидранта на сумму 75 тысяч Работу выполнил подрядчик КФХ Зиннуров </w:t>
      </w:r>
      <w:proofErr w:type="spellStart"/>
      <w:r w:rsidRPr="00972D0C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Pr="00972D0C">
        <w:rPr>
          <w:rFonts w:ascii="Times New Roman" w:hAnsi="Times New Roman" w:cs="Times New Roman"/>
          <w:sz w:val="28"/>
          <w:szCs w:val="28"/>
        </w:rPr>
        <w:t xml:space="preserve"> Рашитович</w:t>
      </w:r>
    </w:p>
    <w:p w:rsidR="003A7199" w:rsidRPr="00972D0C" w:rsidRDefault="003A7199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lastRenderedPageBreak/>
        <w:t>очистка территории свалок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8494B" w:rsidRPr="00972D0C">
        <w:rPr>
          <w:rFonts w:ascii="Times New Roman" w:hAnsi="Times New Roman" w:cs="Times New Roman"/>
          <w:sz w:val="28"/>
          <w:szCs w:val="28"/>
        </w:rPr>
        <w:t>50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 тысяч Работу выполнил подрядчик КФХ Зиннуров </w:t>
      </w:r>
      <w:proofErr w:type="spellStart"/>
      <w:r w:rsidR="000371B2" w:rsidRPr="00972D0C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="000371B2" w:rsidRPr="00972D0C">
        <w:rPr>
          <w:rFonts w:ascii="Times New Roman" w:hAnsi="Times New Roman" w:cs="Times New Roman"/>
          <w:sz w:val="28"/>
          <w:szCs w:val="28"/>
        </w:rPr>
        <w:t xml:space="preserve"> Рашитович</w:t>
      </w:r>
    </w:p>
    <w:p w:rsidR="003A7199" w:rsidRPr="00972D0C" w:rsidRDefault="003A7199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7BAE" w:rsidRPr="00972D0C" w:rsidRDefault="00EE7BAE" w:rsidP="00EE7BA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D0C">
        <w:rPr>
          <w:rFonts w:ascii="Times New Roman" w:hAnsi="Times New Roman" w:cs="Times New Roman"/>
          <w:b/>
          <w:sz w:val="28"/>
          <w:szCs w:val="28"/>
        </w:rPr>
        <w:t xml:space="preserve">Деревня Мурза Берлибаш:   средства самообложения  граждан  собрано </w:t>
      </w:r>
      <w:r w:rsidR="003A7199" w:rsidRPr="00972D0C">
        <w:rPr>
          <w:rFonts w:ascii="Times New Roman" w:hAnsi="Times New Roman" w:cs="Times New Roman"/>
          <w:b/>
          <w:sz w:val="28"/>
          <w:szCs w:val="28"/>
        </w:rPr>
        <w:t xml:space="preserve"> 50 </w:t>
      </w:r>
      <w:r w:rsidR="003A7199" w:rsidRPr="00972D0C">
        <w:rPr>
          <w:rFonts w:ascii="Times New Roman" w:hAnsi="Times New Roman" w:cs="Times New Roman"/>
          <w:b/>
          <w:sz w:val="28"/>
          <w:szCs w:val="28"/>
          <w:u w:val="single"/>
        </w:rPr>
        <w:t xml:space="preserve">тысяч </w:t>
      </w:r>
      <w:r w:rsidRPr="00972D0C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рублей  </w:t>
      </w:r>
    </w:p>
    <w:p w:rsidR="00EE7BAE" w:rsidRPr="00972D0C" w:rsidRDefault="00EE7BAE" w:rsidP="00EE7BA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0C">
        <w:rPr>
          <w:rFonts w:ascii="Times New Roman" w:hAnsi="Times New Roman" w:cs="Times New Roman"/>
          <w:b/>
          <w:sz w:val="28"/>
          <w:szCs w:val="28"/>
        </w:rPr>
        <w:t xml:space="preserve"> Средства Республики Татарстан поступило </w:t>
      </w:r>
      <w:r w:rsidR="003A7199" w:rsidRPr="00972D0C">
        <w:rPr>
          <w:rFonts w:ascii="Times New Roman" w:hAnsi="Times New Roman" w:cs="Times New Roman"/>
          <w:b/>
          <w:sz w:val="28"/>
          <w:szCs w:val="28"/>
        </w:rPr>
        <w:t xml:space="preserve">200 </w:t>
      </w:r>
      <w:r w:rsidRPr="00972D0C">
        <w:rPr>
          <w:rFonts w:ascii="Times New Roman" w:hAnsi="Times New Roman" w:cs="Times New Roman"/>
          <w:b/>
          <w:sz w:val="28"/>
          <w:szCs w:val="28"/>
        </w:rPr>
        <w:t>тысяч рублей</w:t>
      </w:r>
    </w:p>
    <w:p w:rsidR="00EE7BAE" w:rsidRPr="00972D0C" w:rsidRDefault="00EE7BAE" w:rsidP="00EE7BA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0C">
        <w:rPr>
          <w:rFonts w:ascii="Times New Roman" w:hAnsi="Times New Roman" w:cs="Times New Roman"/>
          <w:b/>
          <w:sz w:val="28"/>
          <w:szCs w:val="28"/>
        </w:rPr>
        <w:t>Общая сумма</w:t>
      </w:r>
      <w:proofErr w:type="gramStart"/>
      <w:r w:rsidRPr="00972D0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A7199" w:rsidRPr="00972D0C">
        <w:rPr>
          <w:rFonts w:ascii="Times New Roman" w:hAnsi="Times New Roman" w:cs="Times New Roman"/>
          <w:b/>
          <w:sz w:val="28"/>
          <w:szCs w:val="28"/>
        </w:rPr>
        <w:t xml:space="preserve"> 250 т</w:t>
      </w:r>
      <w:r w:rsidRPr="00972D0C">
        <w:rPr>
          <w:rFonts w:ascii="Times New Roman" w:hAnsi="Times New Roman" w:cs="Times New Roman"/>
          <w:b/>
          <w:sz w:val="28"/>
          <w:szCs w:val="28"/>
        </w:rPr>
        <w:t>ысяч рублей</w:t>
      </w:r>
    </w:p>
    <w:p w:rsidR="00EE7BAE" w:rsidRPr="00972D0C" w:rsidRDefault="00EE7BAE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На эти средства сделано:</w:t>
      </w:r>
    </w:p>
    <w:p w:rsidR="0028494B" w:rsidRPr="00972D0C" w:rsidRDefault="0028494B" w:rsidP="002849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Замена глубинного насоса</w:t>
      </w:r>
      <w:r w:rsidR="00972D0C" w:rsidRPr="00972D0C">
        <w:rPr>
          <w:rFonts w:ascii="Times New Roman" w:hAnsi="Times New Roman" w:cs="Times New Roman"/>
          <w:sz w:val="28"/>
          <w:szCs w:val="28"/>
        </w:rPr>
        <w:t xml:space="preserve"> с выездом крана </w:t>
      </w:r>
      <w:r w:rsidRPr="00972D0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72D0C" w:rsidRPr="00972D0C">
        <w:rPr>
          <w:rFonts w:ascii="Times New Roman" w:hAnsi="Times New Roman" w:cs="Times New Roman"/>
          <w:sz w:val="28"/>
          <w:szCs w:val="28"/>
        </w:rPr>
        <w:t>122</w:t>
      </w:r>
      <w:r w:rsidRPr="00972D0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72D0C" w:rsidRPr="00972D0C">
        <w:rPr>
          <w:rFonts w:ascii="Times New Roman" w:hAnsi="Times New Roman" w:cs="Times New Roman"/>
          <w:sz w:val="28"/>
          <w:szCs w:val="28"/>
        </w:rPr>
        <w:t>и</w:t>
      </w:r>
      <w:r w:rsidRPr="00972D0C">
        <w:rPr>
          <w:rFonts w:ascii="Times New Roman" w:hAnsi="Times New Roman" w:cs="Times New Roman"/>
          <w:sz w:val="28"/>
          <w:szCs w:val="28"/>
        </w:rPr>
        <w:t xml:space="preserve"> Работу выполнил подрядчик КФХ Зиннуров </w:t>
      </w:r>
      <w:proofErr w:type="spellStart"/>
      <w:r w:rsidRPr="00972D0C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Pr="00972D0C">
        <w:rPr>
          <w:rFonts w:ascii="Times New Roman" w:hAnsi="Times New Roman" w:cs="Times New Roman"/>
          <w:sz w:val="28"/>
          <w:szCs w:val="28"/>
        </w:rPr>
        <w:t xml:space="preserve"> Рашитович</w:t>
      </w:r>
    </w:p>
    <w:p w:rsidR="0028494B" w:rsidRPr="00972D0C" w:rsidRDefault="0028494B" w:rsidP="000462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 xml:space="preserve">Замена и диагностика автоматики 58 тысяч рублей Работу выполнил подрядчик «ООО </w:t>
      </w:r>
      <w:proofErr w:type="spellStart"/>
      <w:r w:rsidRPr="00972D0C">
        <w:rPr>
          <w:rFonts w:ascii="Times New Roman" w:hAnsi="Times New Roman" w:cs="Times New Roman"/>
          <w:sz w:val="28"/>
          <w:szCs w:val="28"/>
        </w:rPr>
        <w:t>Авитекс</w:t>
      </w:r>
      <w:proofErr w:type="spellEnd"/>
      <w:r w:rsidRPr="00972D0C">
        <w:rPr>
          <w:rFonts w:ascii="Times New Roman" w:hAnsi="Times New Roman" w:cs="Times New Roman"/>
          <w:sz w:val="28"/>
          <w:szCs w:val="28"/>
        </w:rPr>
        <w:t>»</w:t>
      </w:r>
    </w:p>
    <w:p w:rsidR="00EE7BAE" w:rsidRPr="00972D0C" w:rsidRDefault="00972D0C" w:rsidP="00EE7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В 3 населенных</w:t>
      </w:r>
      <w:r w:rsidR="00EE7BAE" w:rsidRPr="00972D0C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972D0C">
        <w:rPr>
          <w:rFonts w:ascii="Times New Roman" w:hAnsi="Times New Roman" w:cs="Times New Roman"/>
          <w:sz w:val="28"/>
          <w:szCs w:val="28"/>
        </w:rPr>
        <w:t>х</w:t>
      </w:r>
      <w:r w:rsidR="00EE7BAE" w:rsidRPr="00972D0C">
        <w:rPr>
          <w:rFonts w:ascii="Times New Roman" w:hAnsi="Times New Roman" w:cs="Times New Roman"/>
          <w:sz w:val="28"/>
          <w:szCs w:val="28"/>
        </w:rPr>
        <w:t xml:space="preserve"> выполнен ремонт уличного освещения</w:t>
      </w:r>
      <w:r w:rsidRPr="00972D0C">
        <w:rPr>
          <w:rFonts w:ascii="Times New Roman" w:hAnsi="Times New Roman" w:cs="Times New Roman"/>
          <w:sz w:val="28"/>
          <w:szCs w:val="28"/>
        </w:rPr>
        <w:t xml:space="preserve"> </w:t>
      </w:r>
      <w:r w:rsidR="00EE7BAE" w:rsidRPr="00972D0C">
        <w:rPr>
          <w:rFonts w:ascii="Times New Roman" w:hAnsi="Times New Roman" w:cs="Times New Roman"/>
          <w:sz w:val="28"/>
          <w:szCs w:val="28"/>
        </w:rPr>
        <w:t xml:space="preserve">с приобретением материалов, на сумму: 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972D0C">
        <w:rPr>
          <w:rFonts w:ascii="Times New Roman" w:hAnsi="Times New Roman" w:cs="Times New Roman"/>
          <w:sz w:val="28"/>
          <w:szCs w:val="28"/>
        </w:rPr>
        <w:t xml:space="preserve">27 </w:t>
      </w:r>
      <w:r w:rsidR="000371B2" w:rsidRPr="00972D0C">
        <w:rPr>
          <w:rFonts w:ascii="Times New Roman" w:hAnsi="Times New Roman" w:cs="Times New Roman"/>
          <w:sz w:val="28"/>
          <w:szCs w:val="28"/>
        </w:rPr>
        <w:t>тысяч</w:t>
      </w:r>
      <w:r w:rsidRPr="00972D0C">
        <w:rPr>
          <w:rFonts w:ascii="Times New Roman" w:hAnsi="Times New Roman" w:cs="Times New Roman"/>
          <w:sz w:val="28"/>
          <w:szCs w:val="28"/>
        </w:rPr>
        <w:t>и</w:t>
      </w:r>
      <w:r w:rsidR="000371B2" w:rsidRPr="00972D0C">
        <w:rPr>
          <w:rFonts w:ascii="Times New Roman" w:hAnsi="Times New Roman" w:cs="Times New Roman"/>
          <w:sz w:val="28"/>
          <w:szCs w:val="28"/>
        </w:rPr>
        <w:t xml:space="preserve"> Работу выполнил </w:t>
      </w:r>
      <w:r w:rsidRPr="00972D0C">
        <w:rPr>
          <w:rFonts w:ascii="Times New Roman" w:hAnsi="Times New Roman" w:cs="Times New Roman"/>
          <w:b/>
          <w:sz w:val="28"/>
          <w:szCs w:val="28"/>
        </w:rPr>
        <w:t>Низамов Рафаэль Ильдарович</w:t>
      </w:r>
    </w:p>
    <w:p w:rsidR="00972D0C" w:rsidRPr="00972D0C" w:rsidRDefault="00EE7BAE" w:rsidP="00972D0C">
      <w:pPr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 xml:space="preserve">         Содержание автомобильных дорог в границах всех населенных пунктов поселения. </w:t>
      </w:r>
    </w:p>
    <w:p w:rsidR="00972D0C" w:rsidRPr="00416345" w:rsidRDefault="00972D0C" w:rsidP="00972D0C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Из них по благоустройство придорожных полос (косьба) летний период израсходовано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106 </w:t>
      </w:r>
      <w:r w:rsidRPr="00416345">
        <w:rPr>
          <w:rFonts w:ascii="Times New Roman" w:hAnsi="Times New Roman" w:cs="Times New Roman"/>
          <w:b/>
          <w:sz w:val="28"/>
          <w:szCs w:val="28"/>
        </w:rPr>
        <w:t>тысяч</w:t>
      </w:r>
      <w:r>
        <w:rPr>
          <w:rFonts w:ascii="Times New Roman" w:hAnsi="Times New Roman" w:cs="Times New Roman"/>
          <w:b/>
          <w:sz w:val="28"/>
          <w:szCs w:val="28"/>
        </w:rPr>
        <w:t xml:space="preserve"> 500 </w:t>
      </w:r>
      <w:r w:rsidRPr="00416345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972D0C" w:rsidRDefault="00972D0C" w:rsidP="00972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Из них на очистку снега. </w:t>
      </w:r>
      <w:r>
        <w:rPr>
          <w:rFonts w:ascii="Times New Roman" w:hAnsi="Times New Roman" w:cs="Times New Roman"/>
          <w:b/>
          <w:sz w:val="28"/>
          <w:szCs w:val="28"/>
        </w:rPr>
        <w:t>155</w:t>
      </w:r>
      <w:r w:rsidRPr="00416345">
        <w:rPr>
          <w:rFonts w:ascii="Times New Roman" w:hAnsi="Times New Roman" w:cs="Times New Roman"/>
          <w:b/>
          <w:sz w:val="28"/>
          <w:szCs w:val="28"/>
        </w:rPr>
        <w:t xml:space="preserve"> тысяч  рублей. Подрядчик  КФХ Зиннуров </w:t>
      </w:r>
      <w:proofErr w:type="spellStart"/>
      <w:r w:rsidRPr="00416345">
        <w:rPr>
          <w:rFonts w:ascii="Times New Roman" w:hAnsi="Times New Roman" w:cs="Times New Roman"/>
          <w:b/>
          <w:sz w:val="28"/>
          <w:szCs w:val="28"/>
        </w:rPr>
        <w:t>Фарид</w:t>
      </w:r>
      <w:proofErr w:type="spellEnd"/>
      <w:r w:rsidRPr="00416345">
        <w:rPr>
          <w:rFonts w:ascii="Times New Roman" w:hAnsi="Times New Roman" w:cs="Times New Roman"/>
          <w:b/>
          <w:sz w:val="28"/>
          <w:szCs w:val="28"/>
        </w:rPr>
        <w:t xml:space="preserve"> Рашитович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45EE" w:rsidRDefault="00972D0C" w:rsidP="00D42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D0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E7B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C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202</w:t>
      </w:r>
      <w:r w:rsidR="00E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на </w:t>
      </w:r>
      <w:r w:rsidR="004C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сходах граждан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утвердили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средств самообложения за 2</w:t>
      </w:r>
      <w:r w:rsidR="00E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 В этом году решили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собранные </w:t>
      </w:r>
      <w:proofErr w:type="spellStart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proofErr w:type="gramStart"/>
      <w:r w:rsidR="004C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</w:t>
      </w:r>
      <w:proofErr w:type="spellEnd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самообложения осталась прежней - </w:t>
      </w:r>
      <w:r w:rsidR="004C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с к</w:t>
      </w:r>
      <w:r w:rsidR="0051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аждого совершеннолетнего жителя,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с.Берлибаш</w:t>
      </w:r>
      <w:proofErr w:type="spellEnd"/>
      <w:r w:rsidR="0016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сумма составляет разового взноса 1000 рублей на человека.</w:t>
      </w:r>
    </w:p>
    <w:p w:rsidR="008A40A1" w:rsidRPr="004111C3" w:rsidRDefault="00D4211E" w:rsidP="00D42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7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продолжит,</w:t>
      </w:r>
      <w:r w:rsidR="0097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республиканская</w:t>
      </w:r>
      <w:r w:rsidR="0097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программа:</w:t>
      </w:r>
      <w:r w:rsidR="0097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коплаченному</w:t>
      </w:r>
      <w:proofErr w:type="spellEnd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гражданином будет выделяться 4 рубля из </w:t>
      </w:r>
      <w:proofErr w:type="spellStart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proofErr w:type="gramStart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16B0" w:rsidRPr="00C76D2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5116B0" w:rsidRPr="00C76D27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5116B0">
        <w:rPr>
          <w:rFonts w:ascii="Times New Roman" w:hAnsi="Times New Roman" w:cs="Times New Roman"/>
          <w:sz w:val="28"/>
          <w:szCs w:val="28"/>
        </w:rPr>
        <w:t xml:space="preserve">, </w:t>
      </w:r>
      <w:r w:rsidR="005116B0" w:rsidRPr="00C76D27">
        <w:rPr>
          <w:rFonts w:ascii="Times New Roman" w:hAnsi="Times New Roman" w:cs="Times New Roman"/>
          <w:sz w:val="28"/>
          <w:szCs w:val="28"/>
        </w:rPr>
        <w:t xml:space="preserve"> представляется уникальная возможность объединиться и вложить собственные средства на решение проблем местного </w:t>
      </w:r>
      <w:proofErr w:type="spellStart"/>
      <w:r w:rsidR="005116B0" w:rsidRPr="00C76D27">
        <w:rPr>
          <w:rFonts w:ascii="Times New Roman" w:hAnsi="Times New Roman" w:cs="Times New Roman"/>
          <w:sz w:val="28"/>
          <w:szCs w:val="28"/>
        </w:rPr>
        <w:t>значения</w:t>
      </w:r>
      <w:r w:rsidR="008A40A1">
        <w:rPr>
          <w:rFonts w:ascii="Times New Roman" w:hAnsi="Times New Roman" w:cs="Times New Roman"/>
          <w:sz w:val="28"/>
          <w:szCs w:val="28"/>
        </w:rPr>
        <w:t>,</w:t>
      </w:r>
      <w:r w:rsidR="008A40A1" w:rsidRPr="003049A7">
        <w:rPr>
          <w:rFonts w:ascii="Times New Roman" w:hAnsi="Times New Roman" w:cs="Times New Roman"/>
          <w:sz w:val="28"/>
          <w:szCs w:val="28"/>
        </w:rPr>
        <w:t>принятое</w:t>
      </w:r>
      <w:proofErr w:type="spellEnd"/>
      <w:r w:rsidR="008A40A1" w:rsidRPr="003049A7">
        <w:rPr>
          <w:rFonts w:ascii="Times New Roman" w:hAnsi="Times New Roman" w:cs="Times New Roman"/>
          <w:sz w:val="28"/>
          <w:szCs w:val="28"/>
        </w:rPr>
        <w:t xml:space="preserve"> на </w:t>
      </w:r>
      <w:r w:rsidR="008A40A1">
        <w:rPr>
          <w:rFonts w:ascii="Times New Roman" w:hAnsi="Times New Roman" w:cs="Times New Roman"/>
          <w:sz w:val="28"/>
          <w:szCs w:val="28"/>
        </w:rPr>
        <w:t>сходе граждан</w:t>
      </w:r>
      <w:r w:rsidR="008A40A1" w:rsidRPr="003049A7">
        <w:rPr>
          <w:rFonts w:ascii="Times New Roman" w:hAnsi="Times New Roman" w:cs="Times New Roman"/>
          <w:sz w:val="28"/>
          <w:szCs w:val="28"/>
        </w:rPr>
        <w:t xml:space="preserve"> решение подлежит обязательному исполнению на территории</w:t>
      </w:r>
      <w:r w:rsidR="008A40A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8A40A1">
        <w:rPr>
          <w:rFonts w:ascii="Times New Roman" w:hAnsi="Times New Roman" w:cs="Times New Roman"/>
          <w:sz w:val="28"/>
          <w:szCs w:val="28"/>
        </w:rPr>
        <w:t>поселения</w:t>
      </w:r>
      <w:r w:rsidR="008A40A1" w:rsidRPr="003049A7">
        <w:rPr>
          <w:rFonts w:ascii="Times New Roman" w:hAnsi="Times New Roman" w:cs="Times New Roman"/>
          <w:sz w:val="28"/>
          <w:szCs w:val="28"/>
        </w:rPr>
        <w:t>.</w:t>
      </w:r>
      <w:r w:rsidR="004111C3" w:rsidRPr="004111C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111C3" w:rsidRPr="004111C3">
        <w:rPr>
          <w:rFonts w:ascii="Times New Roman" w:hAnsi="Times New Roman" w:cs="Times New Roman"/>
          <w:sz w:val="28"/>
          <w:szCs w:val="28"/>
        </w:rPr>
        <w:t xml:space="preserve"> надеюсь, что в этом году так же будем активны  и до 25 марта принесем эти деньги и сдадим их во время</w:t>
      </w:r>
    </w:p>
    <w:p w:rsidR="005116B0" w:rsidRDefault="005116B0" w:rsidP="005116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6D27">
        <w:rPr>
          <w:rFonts w:ascii="Times New Roman" w:hAnsi="Times New Roman" w:cs="Times New Roman"/>
          <w:sz w:val="28"/>
          <w:szCs w:val="28"/>
        </w:rPr>
        <w:t xml:space="preserve">С </w:t>
      </w:r>
      <w:r w:rsidR="00165527">
        <w:rPr>
          <w:rFonts w:ascii="Times New Roman" w:hAnsi="Times New Roman" w:cs="Times New Roman"/>
          <w:sz w:val="28"/>
          <w:szCs w:val="28"/>
        </w:rPr>
        <w:t>ноября 2020</w:t>
      </w:r>
      <w:r w:rsidRPr="00C76D27">
        <w:rPr>
          <w:rFonts w:ascii="Times New Roman" w:hAnsi="Times New Roman" w:cs="Times New Roman"/>
          <w:sz w:val="28"/>
          <w:szCs w:val="28"/>
        </w:rPr>
        <w:t xml:space="preserve"> года мы начали сбор этих средств.</w:t>
      </w:r>
    </w:p>
    <w:p w:rsidR="00972D0C" w:rsidRDefault="00972D0C" w:rsidP="005116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72D0C" w:rsidRDefault="00972D0C" w:rsidP="005116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72D0C" w:rsidRDefault="00972D0C" w:rsidP="005116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72D0C" w:rsidRDefault="00972D0C" w:rsidP="005116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72D0C" w:rsidRDefault="00972D0C" w:rsidP="005116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72D0C" w:rsidRDefault="00972D0C" w:rsidP="005116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116B0" w:rsidRPr="005116B0" w:rsidRDefault="00202913" w:rsidP="005116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сбора</w:t>
      </w:r>
      <w:r w:rsidR="00E94492">
        <w:rPr>
          <w:rFonts w:ascii="Times New Roman" w:hAnsi="Times New Roman" w:cs="Times New Roman"/>
          <w:b/>
          <w:sz w:val="28"/>
          <w:szCs w:val="28"/>
        </w:rPr>
        <w:t xml:space="preserve"> самообложения от на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селения </w:t>
      </w:r>
      <w:r w:rsidR="00E94492">
        <w:rPr>
          <w:rFonts w:ascii="Times New Roman" w:hAnsi="Times New Roman" w:cs="Times New Roman"/>
          <w:b/>
          <w:sz w:val="28"/>
          <w:szCs w:val="28"/>
        </w:rPr>
        <w:t xml:space="preserve"> за 2021 год составляет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406</w:t>
      </w:r>
      <w:r w:rsidR="005116B0" w:rsidRPr="005116B0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b/>
          <w:sz w:val="28"/>
          <w:szCs w:val="28"/>
        </w:rPr>
        <w:t xml:space="preserve">500 </w:t>
      </w:r>
      <w:r w:rsidR="005116B0" w:rsidRPr="005116B0">
        <w:rPr>
          <w:rFonts w:ascii="Times New Roman" w:hAnsi="Times New Roman" w:cs="Times New Roman"/>
          <w:b/>
          <w:sz w:val="28"/>
          <w:szCs w:val="28"/>
        </w:rPr>
        <w:t>руб.</w:t>
      </w:r>
    </w:p>
    <w:tbl>
      <w:tblPr>
        <w:tblStyle w:val="a4"/>
        <w:tblpPr w:leftFromText="180" w:rightFromText="180" w:vertAnchor="text" w:horzAnchor="margin" w:tblpY="104"/>
        <w:tblW w:w="0" w:type="auto"/>
        <w:tblLook w:val="04A0"/>
      </w:tblPr>
      <w:tblGrid>
        <w:gridCol w:w="931"/>
        <w:gridCol w:w="3076"/>
        <w:gridCol w:w="1856"/>
        <w:gridCol w:w="1856"/>
        <w:gridCol w:w="1852"/>
      </w:tblGrid>
      <w:tr w:rsidR="009B1788" w:rsidTr="009B1788">
        <w:tc>
          <w:tcPr>
            <w:tcW w:w="931" w:type="dxa"/>
          </w:tcPr>
          <w:p w:rsidR="009B1788" w:rsidRDefault="009B1788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76" w:type="dxa"/>
          </w:tcPr>
          <w:p w:rsidR="009B1788" w:rsidRDefault="009B1788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села</w:t>
            </w:r>
          </w:p>
        </w:tc>
        <w:tc>
          <w:tcPr>
            <w:tcW w:w="1856" w:type="dxa"/>
          </w:tcPr>
          <w:p w:rsidR="009B1788" w:rsidRDefault="009B1788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856" w:type="dxa"/>
          </w:tcPr>
          <w:p w:rsidR="009B1788" w:rsidRDefault="009B1788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РТ</w:t>
            </w:r>
          </w:p>
        </w:tc>
        <w:tc>
          <w:tcPr>
            <w:tcW w:w="1852" w:type="dxa"/>
          </w:tcPr>
          <w:p w:rsidR="009B1788" w:rsidRDefault="009B1788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B1788" w:rsidTr="009B1788">
        <w:tc>
          <w:tcPr>
            <w:tcW w:w="931" w:type="dxa"/>
          </w:tcPr>
          <w:p w:rsidR="009B1788" w:rsidRDefault="009B1788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6" w:type="dxa"/>
          </w:tcPr>
          <w:p w:rsidR="009B1788" w:rsidRDefault="009B1788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Эбалаково</w:t>
            </w:r>
          </w:p>
        </w:tc>
        <w:tc>
          <w:tcPr>
            <w:tcW w:w="1856" w:type="dxa"/>
          </w:tcPr>
          <w:p w:rsidR="009B1788" w:rsidRDefault="00202913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59500</w:t>
            </w:r>
          </w:p>
        </w:tc>
        <w:tc>
          <w:tcPr>
            <w:tcW w:w="1856" w:type="dxa"/>
          </w:tcPr>
          <w:p w:rsidR="009B1788" w:rsidRDefault="00202913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238000</w:t>
            </w:r>
          </w:p>
        </w:tc>
        <w:tc>
          <w:tcPr>
            <w:tcW w:w="1852" w:type="dxa"/>
          </w:tcPr>
          <w:p w:rsidR="009B1788" w:rsidRDefault="00202913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297500</w:t>
            </w:r>
          </w:p>
        </w:tc>
      </w:tr>
      <w:tr w:rsidR="009B1788" w:rsidTr="009B1788">
        <w:tc>
          <w:tcPr>
            <w:tcW w:w="931" w:type="dxa"/>
          </w:tcPr>
          <w:p w:rsidR="009B1788" w:rsidRDefault="009B1788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6" w:type="dxa"/>
          </w:tcPr>
          <w:p w:rsidR="009B1788" w:rsidRDefault="009B1788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Кайбицы</w:t>
            </w:r>
          </w:p>
        </w:tc>
        <w:tc>
          <w:tcPr>
            <w:tcW w:w="1856" w:type="dxa"/>
          </w:tcPr>
          <w:p w:rsidR="009B1788" w:rsidRDefault="00202913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161500</w:t>
            </w:r>
          </w:p>
        </w:tc>
        <w:tc>
          <w:tcPr>
            <w:tcW w:w="1856" w:type="dxa"/>
          </w:tcPr>
          <w:p w:rsidR="009B1788" w:rsidRDefault="00202913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646000</w:t>
            </w:r>
          </w:p>
        </w:tc>
        <w:tc>
          <w:tcPr>
            <w:tcW w:w="1852" w:type="dxa"/>
          </w:tcPr>
          <w:p w:rsidR="009B1788" w:rsidRDefault="00202913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807500</w:t>
            </w:r>
          </w:p>
        </w:tc>
      </w:tr>
      <w:tr w:rsidR="009B1788" w:rsidTr="009B1788">
        <w:tc>
          <w:tcPr>
            <w:tcW w:w="931" w:type="dxa"/>
          </w:tcPr>
          <w:p w:rsidR="009B1788" w:rsidRDefault="009B1788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6" w:type="dxa"/>
          </w:tcPr>
          <w:p w:rsidR="009B1788" w:rsidRDefault="009B1788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Берлибаш</w:t>
            </w:r>
          </w:p>
        </w:tc>
        <w:tc>
          <w:tcPr>
            <w:tcW w:w="1856" w:type="dxa"/>
          </w:tcPr>
          <w:p w:rsidR="009B1788" w:rsidRDefault="00202913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135000</w:t>
            </w:r>
          </w:p>
        </w:tc>
        <w:tc>
          <w:tcPr>
            <w:tcW w:w="1856" w:type="dxa"/>
          </w:tcPr>
          <w:p w:rsidR="009B1788" w:rsidRDefault="00202913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540000</w:t>
            </w:r>
          </w:p>
        </w:tc>
        <w:tc>
          <w:tcPr>
            <w:tcW w:w="1852" w:type="dxa"/>
          </w:tcPr>
          <w:p w:rsidR="009B1788" w:rsidRDefault="00202913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675000</w:t>
            </w:r>
          </w:p>
        </w:tc>
      </w:tr>
      <w:tr w:rsidR="009B1788" w:rsidTr="009B1788">
        <w:tc>
          <w:tcPr>
            <w:tcW w:w="931" w:type="dxa"/>
          </w:tcPr>
          <w:p w:rsidR="009B1788" w:rsidRDefault="009B1788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6" w:type="dxa"/>
          </w:tcPr>
          <w:p w:rsidR="009B1788" w:rsidRDefault="009B1788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 Берлибаш</w:t>
            </w:r>
          </w:p>
        </w:tc>
        <w:tc>
          <w:tcPr>
            <w:tcW w:w="1856" w:type="dxa"/>
          </w:tcPr>
          <w:p w:rsidR="009B1788" w:rsidRDefault="00202913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50500</w:t>
            </w:r>
          </w:p>
        </w:tc>
        <w:tc>
          <w:tcPr>
            <w:tcW w:w="1856" w:type="dxa"/>
          </w:tcPr>
          <w:p w:rsidR="009B1788" w:rsidRDefault="00202913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202000</w:t>
            </w:r>
          </w:p>
        </w:tc>
        <w:tc>
          <w:tcPr>
            <w:tcW w:w="1852" w:type="dxa"/>
          </w:tcPr>
          <w:p w:rsidR="009B1788" w:rsidRDefault="00202913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252500</w:t>
            </w:r>
          </w:p>
        </w:tc>
      </w:tr>
      <w:tr w:rsidR="009B1788" w:rsidTr="00E94492">
        <w:trPr>
          <w:trHeight w:val="310"/>
        </w:trPr>
        <w:tc>
          <w:tcPr>
            <w:tcW w:w="931" w:type="dxa"/>
          </w:tcPr>
          <w:p w:rsidR="009B1788" w:rsidRDefault="009B1788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9B1788" w:rsidRPr="005116B0" w:rsidRDefault="009B1788" w:rsidP="009B1788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B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56" w:type="dxa"/>
          </w:tcPr>
          <w:p w:rsidR="009B1788" w:rsidRDefault="00202913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406500</w:t>
            </w:r>
          </w:p>
        </w:tc>
        <w:tc>
          <w:tcPr>
            <w:tcW w:w="1856" w:type="dxa"/>
          </w:tcPr>
          <w:p w:rsidR="009B1788" w:rsidRDefault="00202913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1624000</w:t>
            </w:r>
          </w:p>
        </w:tc>
        <w:tc>
          <w:tcPr>
            <w:tcW w:w="1852" w:type="dxa"/>
          </w:tcPr>
          <w:p w:rsidR="009B1788" w:rsidRDefault="00202913" w:rsidP="009B17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2030500</w:t>
            </w:r>
          </w:p>
        </w:tc>
      </w:tr>
    </w:tbl>
    <w:p w:rsidR="00E94492" w:rsidRDefault="005116B0" w:rsidP="009B17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944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6B0" w:rsidRPr="00E94492" w:rsidRDefault="005116B0" w:rsidP="009B17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94492">
        <w:rPr>
          <w:rFonts w:ascii="Times New Roman" w:hAnsi="Times New Roman" w:cs="Times New Roman"/>
          <w:b/>
          <w:sz w:val="28"/>
          <w:szCs w:val="28"/>
        </w:rPr>
        <w:t>Денежные средства самообложения будут напр</w:t>
      </w:r>
      <w:r w:rsidR="00E94492" w:rsidRPr="00E94492">
        <w:rPr>
          <w:rFonts w:ascii="Times New Roman" w:hAnsi="Times New Roman" w:cs="Times New Roman"/>
          <w:b/>
          <w:sz w:val="28"/>
          <w:szCs w:val="28"/>
        </w:rPr>
        <w:t>авлены на следующие виды  работ в разрезе населенных пунктов:</w:t>
      </w:r>
    </w:p>
    <w:p w:rsidR="00E94492" w:rsidRDefault="00E94492" w:rsidP="009B17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94492" w:rsidRPr="00E94492" w:rsidRDefault="00E94492" w:rsidP="009B17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94492">
        <w:rPr>
          <w:rFonts w:ascii="Times New Roman" w:hAnsi="Times New Roman" w:cs="Times New Roman"/>
          <w:b/>
          <w:sz w:val="28"/>
          <w:szCs w:val="28"/>
        </w:rPr>
        <w:t>Село Берлибаш</w:t>
      </w:r>
    </w:p>
    <w:p w:rsidR="00E94492" w:rsidRDefault="00E94492" w:rsidP="009B17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94492" w:rsidRPr="001B036A" w:rsidRDefault="00E94492" w:rsidP="00E94492">
      <w:pPr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036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очистка территорий свалок населенных пунктов поселения;</w:t>
      </w:r>
    </w:p>
    <w:p w:rsidR="00E94492" w:rsidRPr="001B036A" w:rsidRDefault="00E94492" w:rsidP="00E94492">
      <w:pPr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036A">
        <w:rPr>
          <w:rFonts w:ascii="Times New Roman" w:hAnsi="Times New Roman" w:cs="Times New Roman"/>
          <w:sz w:val="28"/>
          <w:szCs w:val="28"/>
        </w:rPr>
        <w:t xml:space="preserve">- очистка </w:t>
      </w:r>
      <w:r>
        <w:rPr>
          <w:rFonts w:ascii="Times New Roman" w:hAnsi="Times New Roman" w:cs="Times New Roman"/>
          <w:sz w:val="28"/>
          <w:szCs w:val="28"/>
        </w:rPr>
        <w:t xml:space="preserve">и благоустройство </w:t>
      </w:r>
      <w:r w:rsidRPr="001B036A">
        <w:rPr>
          <w:rFonts w:ascii="Times New Roman" w:hAnsi="Times New Roman" w:cs="Times New Roman"/>
          <w:sz w:val="28"/>
          <w:szCs w:val="28"/>
        </w:rPr>
        <w:t xml:space="preserve"> пруда;</w:t>
      </w:r>
    </w:p>
    <w:p w:rsidR="00E94492" w:rsidRDefault="00E94492" w:rsidP="00E94492">
      <w:pPr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036A">
        <w:rPr>
          <w:rFonts w:ascii="Times New Roman" w:hAnsi="Times New Roman" w:cs="Times New Roman"/>
          <w:sz w:val="28"/>
          <w:szCs w:val="28"/>
        </w:rPr>
        <w:t>- ремонт водопроводных сетей с приобретением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03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4492" w:rsidRPr="00DD5890" w:rsidRDefault="00E94492" w:rsidP="00E94492">
      <w:pPr>
        <w:pStyle w:val="2"/>
        <w:spacing w:before="0" w:beforeAutospacing="0" w:after="150" w:afterAutospacing="0"/>
        <w:rPr>
          <w:b w:val="0"/>
          <w:sz w:val="28"/>
          <w:szCs w:val="28"/>
          <w:lang w:val="tt-RU"/>
        </w:rPr>
      </w:pPr>
      <w:r>
        <w:rPr>
          <w:sz w:val="28"/>
          <w:szCs w:val="28"/>
        </w:rPr>
        <w:t xml:space="preserve">        - </w:t>
      </w:r>
      <w:r w:rsidRPr="00822130">
        <w:rPr>
          <w:b w:val="0"/>
          <w:sz w:val="28"/>
          <w:szCs w:val="28"/>
        </w:rPr>
        <w:t>подготовительные работы по лицензированию водозаборн</w:t>
      </w:r>
      <w:r>
        <w:rPr>
          <w:b w:val="0"/>
          <w:sz w:val="28"/>
          <w:szCs w:val="28"/>
        </w:rPr>
        <w:t>ой</w:t>
      </w:r>
      <w:r w:rsidRPr="00822130">
        <w:rPr>
          <w:b w:val="0"/>
          <w:sz w:val="28"/>
          <w:szCs w:val="28"/>
        </w:rPr>
        <w:t xml:space="preserve"> скважин</w:t>
      </w:r>
      <w:r>
        <w:rPr>
          <w:b w:val="0"/>
          <w:sz w:val="28"/>
          <w:szCs w:val="28"/>
        </w:rPr>
        <w:t>ы</w:t>
      </w:r>
      <w:r w:rsidRPr="009375E9">
        <w:rPr>
          <w:color w:val="FF0000"/>
          <w:sz w:val="28"/>
          <w:szCs w:val="28"/>
        </w:rPr>
        <w:t xml:space="preserve"> </w:t>
      </w:r>
      <w:r w:rsidRPr="0083431E">
        <w:rPr>
          <w:b w:val="0"/>
          <w:sz w:val="28"/>
          <w:szCs w:val="28"/>
        </w:rPr>
        <w:t>(</w:t>
      </w:r>
      <w:r w:rsidRPr="00822130">
        <w:rPr>
          <w:b w:val="0"/>
          <w:sz w:val="28"/>
          <w:szCs w:val="28"/>
        </w:rPr>
        <w:t>анализ воды</w:t>
      </w:r>
      <w:r w:rsidRPr="007B7172">
        <w:rPr>
          <w:sz w:val="28"/>
          <w:szCs w:val="28"/>
        </w:rPr>
        <w:t xml:space="preserve"> </w:t>
      </w:r>
      <w:r w:rsidRPr="007B7172">
        <w:rPr>
          <w:b w:val="0"/>
          <w:sz w:val="28"/>
          <w:szCs w:val="28"/>
        </w:rPr>
        <w:t>и други</w:t>
      </w:r>
      <w:r>
        <w:rPr>
          <w:b w:val="0"/>
          <w:sz w:val="28"/>
          <w:szCs w:val="28"/>
        </w:rPr>
        <w:t>е</w:t>
      </w:r>
      <w:r w:rsidRPr="007B7172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>ы</w:t>
      </w:r>
      <w:r w:rsidRPr="009A70D5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:rsidR="00E94492" w:rsidRPr="001B036A" w:rsidRDefault="00E94492" w:rsidP="00E94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036A">
        <w:rPr>
          <w:rFonts w:ascii="Times New Roman" w:hAnsi="Times New Roman" w:cs="Times New Roman"/>
          <w:sz w:val="28"/>
          <w:szCs w:val="28"/>
        </w:rPr>
        <w:t xml:space="preserve"> - содержание автомобильных дорог в границах населенных пунктов поселения;</w:t>
      </w:r>
    </w:p>
    <w:p w:rsidR="00B20CEB" w:rsidRPr="00E94492" w:rsidRDefault="00E94492" w:rsidP="00E94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4492">
        <w:rPr>
          <w:rFonts w:ascii="Times New Roman" w:hAnsi="Times New Roman" w:cs="Times New Roman"/>
          <w:b/>
          <w:sz w:val="28"/>
          <w:szCs w:val="28"/>
        </w:rPr>
        <w:t>Село Эбалаково</w:t>
      </w:r>
    </w:p>
    <w:p w:rsidR="00E94492" w:rsidRPr="00D33713" w:rsidRDefault="00E94492" w:rsidP="00E9449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713">
        <w:rPr>
          <w:rFonts w:ascii="Times New Roman" w:hAnsi="Times New Roman" w:cs="Times New Roman"/>
          <w:sz w:val="28"/>
          <w:szCs w:val="28"/>
        </w:rPr>
        <w:t>ремонт уличного освещения с приобретением материалов;</w:t>
      </w:r>
    </w:p>
    <w:p w:rsidR="00E94492" w:rsidRPr="00D33713" w:rsidRDefault="0002401E" w:rsidP="00E94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4492">
        <w:rPr>
          <w:rFonts w:ascii="Times New Roman" w:hAnsi="Times New Roman" w:cs="Times New Roman"/>
          <w:sz w:val="28"/>
          <w:szCs w:val="28"/>
        </w:rPr>
        <w:t>очистка территорий свалок населенных пунктов поселения;</w:t>
      </w:r>
    </w:p>
    <w:p w:rsidR="00E94492" w:rsidRDefault="0002401E" w:rsidP="00E9449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492" w:rsidRPr="00D33713">
        <w:rPr>
          <w:rFonts w:ascii="Times New Roman" w:hAnsi="Times New Roman" w:cs="Times New Roman"/>
          <w:sz w:val="28"/>
          <w:szCs w:val="28"/>
        </w:rPr>
        <w:t xml:space="preserve"> ремонт водопроводных сетей с приобретением материалов;</w:t>
      </w:r>
      <w:r w:rsidR="00E94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492" w:rsidRDefault="0002401E" w:rsidP="00E9449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4492">
        <w:rPr>
          <w:rFonts w:ascii="Times New Roman" w:hAnsi="Times New Roman" w:cs="Times New Roman"/>
          <w:sz w:val="28"/>
          <w:szCs w:val="28"/>
        </w:rPr>
        <w:t>установка автоматики для закачки воды  на водонапорную башню с приобретением материалов;</w:t>
      </w:r>
    </w:p>
    <w:p w:rsidR="00E94492" w:rsidRPr="00DD5890" w:rsidRDefault="00E94492" w:rsidP="00E94492">
      <w:pPr>
        <w:pStyle w:val="2"/>
        <w:spacing w:before="0" w:beforeAutospacing="0" w:after="150" w:afterAutospacing="0"/>
        <w:rPr>
          <w:b w:val="0"/>
          <w:sz w:val="28"/>
          <w:szCs w:val="28"/>
          <w:lang w:val="tt-RU"/>
        </w:rPr>
      </w:pPr>
      <w:r>
        <w:rPr>
          <w:sz w:val="28"/>
          <w:szCs w:val="28"/>
        </w:rPr>
        <w:t xml:space="preserve">         </w:t>
      </w:r>
      <w:r w:rsidRPr="00822130">
        <w:rPr>
          <w:b w:val="0"/>
          <w:sz w:val="28"/>
          <w:szCs w:val="28"/>
        </w:rPr>
        <w:t>подготовительные работы по лицензированию водозаборн</w:t>
      </w:r>
      <w:r>
        <w:rPr>
          <w:b w:val="0"/>
          <w:sz w:val="28"/>
          <w:szCs w:val="28"/>
        </w:rPr>
        <w:t>ой</w:t>
      </w:r>
      <w:r w:rsidRPr="00822130">
        <w:rPr>
          <w:b w:val="0"/>
          <w:sz w:val="28"/>
          <w:szCs w:val="28"/>
        </w:rPr>
        <w:t xml:space="preserve"> скважин</w:t>
      </w:r>
      <w:r>
        <w:rPr>
          <w:b w:val="0"/>
          <w:sz w:val="28"/>
          <w:szCs w:val="28"/>
        </w:rPr>
        <w:t>ы</w:t>
      </w:r>
      <w:r w:rsidRPr="009375E9">
        <w:rPr>
          <w:color w:val="FF0000"/>
          <w:sz w:val="28"/>
          <w:szCs w:val="28"/>
        </w:rPr>
        <w:t xml:space="preserve"> </w:t>
      </w:r>
      <w:r w:rsidRPr="0083431E">
        <w:rPr>
          <w:b w:val="0"/>
          <w:sz w:val="28"/>
          <w:szCs w:val="28"/>
        </w:rPr>
        <w:t>(</w:t>
      </w:r>
      <w:r w:rsidRPr="00822130">
        <w:rPr>
          <w:b w:val="0"/>
          <w:sz w:val="28"/>
          <w:szCs w:val="28"/>
        </w:rPr>
        <w:t xml:space="preserve">анализ воды, проведение экспертизы водозабора нормам </w:t>
      </w:r>
      <w:proofErr w:type="spellStart"/>
      <w:r w:rsidRPr="00822130">
        <w:rPr>
          <w:b w:val="0"/>
          <w:sz w:val="28"/>
          <w:szCs w:val="28"/>
        </w:rPr>
        <w:t>СанПиН</w:t>
      </w:r>
      <w:proofErr w:type="spellEnd"/>
      <w:r w:rsidRPr="00822130">
        <w:rPr>
          <w:b w:val="0"/>
          <w:sz w:val="28"/>
          <w:szCs w:val="28"/>
        </w:rPr>
        <w:t xml:space="preserve"> "Зоны санитарной охраны" и "Питьевая вода" во ФБУЗ Центр гигиены и эпидемиологии и получение санитарно-эпидемиологического заключения</w:t>
      </w:r>
      <w:r>
        <w:rPr>
          <w:b w:val="0"/>
          <w:sz w:val="28"/>
          <w:szCs w:val="28"/>
        </w:rPr>
        <w:t>);</w:t>
      </w:r>
    </w:p>
    <w:p w:rsidR="00E94492" w:rsidRDefault="00E94492" w:rsidP="00E9449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3713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 в границ</w:t>
      </w:r>
      <w:r>
        <w:rPr>
          <w:rFonts w:ascii="Times New Roman" w:hAnsi="Times New Roman" w:cs="Times New Roman"/>
          <w:sz w:val="28"/>
          <w:szCs w:val="28"/>
        </w:rPr>
        <w:t>ах населенных пунктов поселения».</w:t>
      </w:r>
    </w:p>
    <w:p w:rsidR="00E94492" w:rsidRDefault="00E94492" w:rsidP="00E9449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492">
        <w:rPr>
          <w:rFonts w:ascii="Times New Roman" w:hAnsi="Times New Roman" w:cs="Times New Roman"/>
          <w:b/>
          <w:sz w:val="28"/>
          <w:szCs w:val="28"/>
        </w:rPr>
        <w:t>Село Малые Кайбицы</w:t>
      </w:r>
    </w:p>
    <w:p w:rsidR="00E94492" w:rsidRPr="009B2CB0" w:rsidRDefault="00E94492" w:rsidP="00E9449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CB0">
        <w:rPr>
          <w:rFonts w:ascii="Times New Roman" w:hAnsi="Times New Roman" w:cs="Times New Roman"/>
          <w:sz w:val="28"/>
          <w:szCs w:val="28"/>
        </w:rPr>
        <w:lastRenderedPageBreak/>
        <w:t xml:space="preserve">       - ремонт уличного освещения с приобретением материалов;</w:t>
      </w:r>
    </w:p>
    <w:p w:rsidR="00E94492" w:rsidRDefault="00E94492" w:rsidP="00E944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C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- очистка территорий свалок населенных пунктов поселения;</w:t>
      </w:r>
    </w:p>
    <w:p w:rsidR="00E94492" w:rsidRPr="009B2CB0" w:rsidRDefault="00E94492" w:rsidP="00E9449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CB0">
        <w:rPr>
          <w:rFonts w:ascii="Times New Roman" w:hAnsi="Times New Roman" w:cs="Times New Roman"/>
          <w:sz w:val="28"/>
          <w:szCs w:val="28"/>
        </w:rPr>
        <w:t xml:space="preserve">       - благоустройство родника с приобретением материалов;</w:t>
      </w:r>
    </w:p>
    <w:p w:rsidR="00E94492" w:rsidRPr="009B2CB0" w:rsidRDefault="00E94492" w:rsidP="00E9449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CB0">
        <w:rPr>
          <w:rFonts w:ascii="Times New Roman" w:hAnsi="Times New Roman" w:cs="Times New Roman"/>
          <w:sz w:val="28"/>
          <w:szCs w:val="28"/>
        </w:rPr>
        <w:t xml:space="preserve">       - ремонт водопроводных сетей с приобретением материалов;</w:t>
      </w:r>
    </w:p>
    <w:p w:rsidR="00E94492" w:rsidRPr="00DD5890" w:rsidRDefault="00E94492" w:rsidP="00E94492">
      <w:pPr>
        <w:pStyle w:val="2"/>
        <w:spacing w:before="0" w:beforeAutospacing="0" w:after="0" w:afterAutospacing="0"/>
        <w:rPr>
          <w:b w:val="0"/>
          <w:sz w:val="28"/>
          <w:szCs w:val="28"/>
          <w:lang w:val="tt-RU"/>
        </w:rPr>
      </w:pPr>
      <w:r w:rsidRPr="009B2CB0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  <w:r w:rsidRPr="009B2CB0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822130">
        <w:rPr>
          <w:b w:val="0"/>
          <w:sz w:val="28"/>
          <w:szCs w:val="28"/>
        </w:rPr>
        <w:t>подготовительные работы по лицензированию водозаборн</w:t>
      </w:r>
      <w:r>
        <w:rPr>
          <w:b w:val="0"/>
          <w:sz w:val="28"/>
          <w:szCs w:val="28"/>
        </w:rPr>
        <w:t>ых</w:t>
      </w:r>
      <w:r w:rsidRPr="00822130">
        <w:rPr>
          <w:b w:val="0"/>
          <w:sz w:val="28"/>
          <w:szCs w:val="28"/>
        </w:rPr>
        <w:t xml:space="preserve"> скважин</w:t>
      </w:r>
      <w:r w:rsidRPr="009375E9">
        <w:rPr>
          <w:color w:val="FF0000"/>
          <w:sz w:val="28"/>
          <w:szCs w:val="28"/>
        </w:rPr>
        <w:t xml:space="preserve"> </w:t>
      </w:r>
      <w:r w:rsidRPr="0083431E">
        <w:rPr>
          <w:b w:val="0"/>
          <w:sz w:val="28"/>
          <w:szCs w:val="28"/>
        </w:rPr>
        <w:t>(</w:t>
      </w:r>
      <w:r w:rsidRPr="00822130">
        <w:rPr>
          <w:b w:val="0"/>
          <w:sz w:val="28"/>
          <w:szCs w:val="28"/>
        </w:rPr>
        <w:t xml:space="preserve">анализ воды, проведение экспертизы водозабора нормам </w:t>
      </w:r>
      <w:proofErr w:type="spellStart"/>
      <w:r w:rsidRPr="00822130">
        <w:rPr>
          <w:b w:val="0"/>
          <w:sz w:val="28"/>
          <w:szCs w:val="28"/>
        </w:rPr>
        <w:t>СанПиН</w:t>
      </w:r>
      <w:proofErr w:type="spellEnd"/>
      <w:r w:rsidRPr="00822130">
        <w:rPr>
          <w:b w:val="0"/>
          <w:sz w:val="28"/>
          <w:szCs w:val="28"/>
        </w:rPr>
        <w:t xml:space="preserve"> "Зоны санитарной охраны" и "Питьевая вода" во ФБУЗ Центр гигиены и эпидемиологии и получение санитарно-эпидемиологического заключения</w:t>
      </w:r>
      <w:r>
        <w:rPr>
          <w:b w:val="0"/>
          <w:sz w:val="28"/>
          <w:szCs w:val="28"/>
        </w:rPr>
        <w:t>);</w:t>
      </w:r>
    </w:p>
    <w:p w:rsidR="00E94492" w:rsidRPr="009B2CB0" w:rsidRDefault="00E94492" w:rsidP="00E94492">
      <w:pPr>
        <w:pStyle w:val="2"/>
        <w:spacing w:before="0" w:beforeAutospacing="0" w:after="0" w:afterAutospacing="0"/>
        <w:rPr>
          <w:sz w:val="28"/>
          <w:szCs w:val="28"/>
        </w:rPr>
      </w:pPr>
      <w:r w:rsidRPr="009B2C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1F238B">
        <w:rPr>
          <w:b w:val="0"/>
          <w:sz w:val="28"/>
          <w:szCs w:val="28"/>
        </w:rPr>
        <w:t>- содержание автомобильных дорог в границах населенных пунктов поселения</w:t>
      </w:r>
      <w:r w:rsidRPr="009B2CB0">
        <w:rPr>
          <w:sz w:val="28"/>
          <w:szCs w:val="28"/>
        </w:rPr>
        <w:t>;</w:t>
      </w:r>
    </w:p>
    <w:p w:rsidR="00E94492" w:rsidRPr="009B2CB0" w:rsidRDefault="00E94492" w:rsidP="00E9449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B2CB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B2CB0">
        <w:rPr>
          <w:rFonts w:ascii="Times New Roman" w:hAnsi="Times New Roman" w:cs="Times New Roman"/>
          <w:sz w:val="28"/>
          <w:szCs w:val="28"/>
        </w:rPr>
        <w:t xml:space="preserve"> очистка и ремонт кладбище «</w:t>
      </w:r>
      <w:proofErr w:type="spellStart"/>
      <w:r w:rsidRPr="009B2CB0">
        <w:rPr>
          <w:rFonts w:ascii="Times New Roman" w:hAnsi="Times New Roman" w:cs="Times New Roman"/>
          <w:sz w:val="28"/>
          <w:szCs w:val="28"/>
        </w:rPr>
        <w:t>Изгел</w:t>
      </w:r>
      <w:proofErr w:type="spellEnd"/>
      <w:r w:rsidRPr="009B2C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 w:rsidRPr="009B2CB0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9B2CB0">
        <w:rPr>
          <w:rFonts w:ascii="Times New Roman" w:hAnsi="Times New Roman" w:cs="Times New Roman"/>
          <w:sz w:val="28"/>
          <w:szCs w:val="28"/>
        </w:rPr>
        <w:t>» с приобретением материалов.»</w:t>
      </w:r>
    </w:p>
    <w:p w:rsidR="00E94492" w:rsidRDefault="00E94492" w:rsidP="00E9449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492" w:rsidRDefault="00E94492" w:rsidP="00E9449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 Мурза Берлибаш</w:t>
      </w:r>
    </w:p>
    <w:p w:rsidR="00E94492" w:rsidRPr="00D33713" w:rsidRDefault="00E94492" w:rsidP="00E9449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3713">
        <w:rPr>
          <w:rFonts w:ascii="Times New Roman" w:hAnsi="Times New Roman" w:cs="Times New Roman"/>
          <w:sz w:val="28"/>
          <w:szCs w:val="28"/>
        </w:rPr>
        <w:t>- ремонт уличного освещения с приобретением материалов;</w:t>
      </w:r>
    </w:p>
    <w:p w:rsidR="00E94492" w:rsidRDefault="00E94492" w:rsidP="00E9449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3713">
        <w:rPr>
          <w:rFonts w:ascii="Times New Roman" w:hAnsi="Times New Roman" w:cs="Times New Roman"/>
          <w:sz w:val="28"/>
          <w:szCs w:val="28"/>
        </w:rPr>
        <w:t xml:space="preserve">- ремонт водопроводных сетей </w:t>
      </w:r>
      <w:r>
        <w:rPr>
          <w:rFonts w:ascii="Times New Roman" w:hAnsi="Times New Roman" w:cs="Times New Roman"/>
          <w:sz w:val="28"/>
          <w:szCs w:val="28"/>
        </w:rPr>
        <w:t>с приобретением материалов</w:t>
      </w:r>
      <w:r w:rsidRPr="00D33713">
        <w:rPr>
          <w:rFonts w:ascii="Times New Roman" w:hAnsi="Times New Roman" w:cs="Times New Roman"/>
          <w:sz w:val="28"/>
          <w:szCs w:val="28"/>
        </w:rPr>
        <w:t>;</w:t>
      </w:r>
    </w:p>
    <w:p w:rsidR="00E94492" w:rsidRPr="00DD5890" w:rsidRDefault="00E94492" w:rsidP="00E94492">
      <w:pPr>
        <w:pStyle w:val="2"/>
        <w:spacing w:before="0" w:beforeAutospacing="0" w:after="150" w:afterAutospacing="0"/>
        <w:rPr>
          <w:b w:val="0"/>
          <w:sz w:val="28"/>
          <w:szCs w:val="28"/>
          <w:lang w:val="tt-RU"/>
        </w:rPr>
      </w:pPr>
      <w:r>
        <w:rPr>
          <w:sz w:val="28"/>
          <w:szCs w:val="28"/>
        </w:rPr>
        <w:t xml:space="preserve">         - </w:t>
      </w:r>
      <w:r w:rsidRPr="00822130">
        <w:rPr>
          <w:b w:val="0"/>
          <w:sz w:val="28"/>
          <w:szCs w:val="28"/>
        </w:rPr>
        <w:t>подготовительные работы по лицензированию водозаборн</w:t>
      </w:r>
      <w:r>
        <w:rPr>
          <w:b w:val="0"/>
          <w:sz w:val="28"/>
          <w:szCs w:val="28"/>
        </w:rPr>
        <w:t>ой</w:t>
      </w:r>
      <w:r w:rsidRPr="00822130">
        <w:rPr>
          <w:b w:val="0"/>
          <w:sz w:val="28"/>
          <w:szCs w:val="28"/>
        </w:rPr>
        <w:t xml:space="preserve"> скважин</w:t>
      </w:r>
      <w:r>
        <w:rPr>
          <w:b w:val="0"/>
          <w:sz w:val="28"/>
          <w:szCs w:val="28"/>
        </w:rPr>
        <w:t>ы</w:t>
      </w:r>
      <w:r w:rsidRPr="009375E9">
        <w:rPr>
          <w:color w:val="FF0000"/>
          <w:sz w:val="28"/>
          <w:szCs w:val="28"/>
        </w:rPr>
        <w:t xml:space="preserve"> </w:t>
      </w:r>
      <w:r w:rsidRPr="0083431E">
        <w:rPr>
          <w:b w:val="0"/>
          <w:sz w:val="28"/>
          <w:szCs w:val="28"/>
        </w:rPr>
        <w:t>(</w:t>
      </w:r>
      <w:r w:rsidRPr="00822130">
        <w:rPr>
          <w:b w:val="0"/>
          <w:sz w:val="28"/>
          <w:szCs w:val="28"/>
        </w:rPr>
        <w:t xml:space="preserve">анализ воды, проведение экспертизы водозабора нормам </w:t>
      </w:r>
      <w:proofErr w:type="spellStart"/>
      <w:r w:rsidRPr="00822130">
        <w:rPr>
          <w:b w:val="0"/>
          <w:sz w:val="28"/>
          <w:szCs w:val="28"/>
        </w:rPr>
        <w:t>СанПиН</w:t>
      </w:r>
      <w:proofErr w:type="spellEnd"/>
      <w:r w:rsidRPr="00822130">
        <w:rPr>
          <w:b w:val="0"/>
          <w:sz w:val="28"/>
          <w:szCs w:val="28"/>
        </w:rPr>
        <w:t xml:space="preserve"> "Зоны санитарной охраны" и "Питьевая вода" во ФБУЗ Центр гигиены и эпидемиологии и получение санитарно-эпидемиологического заключения</w:t>
      </w:r>
      <w:r>
        <w:rPr>
          <w:b w:val="0"/>
          <w:sz w:val="28"/>
          <w:szCs w:val="28"/>
        </w:rPr>
        <w:t>);</w:t>
      </w:r>
    </w:p>
    <w:p w:rsidR="00E94492" w:rsidRDefault="00E94492" w:rsidP="00E944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D33713">
        <w:rPr>
          <w:rFonts w:ascii="Times New Roman" w:hAnsi="Times New Roman" w:cs="Times New Roman"/>
          <w:sz w:val="28"/>
          <w:szCs w:val="28"/>
        </w:rPr>
        <w:t>содержание автомобильных дорог в границах населенных пунктов поселения;</w:t>
      </w:r>
    </w:p>
    <w:p w:rsidR="00E94492" w:rsidRDefault="00E94492" w:rsidP="00E9449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приведение нормативное состояние дорог с приобретением материалов».</w:t>
      </w:r>
    </w:p>
    <w:p w:rsidR="00E94492" w:rsidRDefault="00E94492" w:rsidP="00E9449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BC2" w:rsidRPr="00936B2B" w:rsidRDefault="00936B2B" w:rsidP="00E9449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6B2B">
        <w:rPr>
          <w:rFonts w:ascii="Times New Roman" w:hAnsi="Times New Roman" w:cs="Times New Roman"/>
          <w:b/>
          <w:sz w:val="28"/>
          <w:szCs w:val="28"/>
          <w:lang w:val="tt-RU"/>
        </w:rPr>
        <w:t>ПРОТИВОПОЖАРНАЯ БЕЗООПАСНОСТЬ</w:t>
      </w:r>
    </w:p>
    <w:p w:rsidR="00B84B3C" w:rsidRPr="0049176C" w:rsidRDefault="00B84B3C" w:rsidP="00B84B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819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большое внимание уделяется мероприятиям, направленным на профилактику противопожарных мероприятий на территории сельского поселения.  Для этого, был разработан план мероприятий по обеспечению пожарной безопасности, организовывались подворные обходы. </w:t>
      </w:r>
      <w:r>
        <w:rPr>
          <w:rFonts w:ascii="Times New Roman" w:hAnsi="Times New Roman" w:cs="Times New Roman"/>
          <w:sz w:val="28"/>
          <w:szCs w:val="28"/>
        </w:rPr>
        <w:t xml:space="preserve">Несмотря, на принимаемые меры, на территории села  Малых Кайбиц произошел пожар с летальным исходом. </w:t>
      </w:r>
      <w:r w:rsidRPr="00980819">
        <w:rPr>
          <w:rFonts w:ascii="Times New Roman" w:hAnsi="Times New Roman" w:cs="Times New Roman"/>
          <w:sz w:val="28"/>
          <w:szCs w:val="28"/>
        </w:rPr>
        <w:t>Пожар всегда начинается неожиданно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0819">
        <w:rPr>
          <w:rFonts w:ascii="Times New Roman" w:hAnsi="Times New Roman" w:cs="Times New Roman"/>
          <w:sz w:val="28"/>
          <w:szCs w:val="28"/>
        </w:rPr>
        <w:t xml:space="preserve"> Огонь уничтожает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819">
        <w:rPr>
          <w:rFonts w:ascii="Times New Roman" w:hAnsi="Times New Roman" w:cs="Times New Roman"/>
          <w:sz w:val="28"/>
          <w:szCs w:val="28"/>
        </w:rPr>
        <w:t xml:space="preserve"> несмотря ни на возраст владельца, ни на его состояние и </w:t>
      </w:r>
      <w:r w:rsidRPr="0049176C">
        <w:rPr>
          <w:rFonts w:ascii="Times New Roman" w:hAnsi="Times New Roman" w:cs="Times New Roman"/>
          <w:b/>
          <w:sz w:val="28"/>
          <w:szCs w:val="28"/>
        </w:rPr>
        <w:t xml:space="preserve">социальный статус, поэтому в целях снижения негативных последствий пожара я считаю каждому просто необходимо застраховать свое имущество. </w:t>
      </w:r>
    </w:p>
    <w:p w:rsidR="00B6310E" w:rsidRPr="00B6310E" w:rsidRDefault="00B84B3C" w:rsidP="00B6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были случаи возгорания сухой травы. Хочу вам</w:t>
      </w:r>
    </w:p>
    <w:p w:rsidR="00B6310E" w:rsidRPr="00B6310E" w:rsidRDefault="00B6310E" w:rsidP="00B6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 о том, что внесены изменения и утверждены</w:t>
      </w:r>
    </w:p>
    <w:p w:rsidR="00B6310E" w:rsidRPr="00E94492" w:rsidRDefault="00B6310E" w:rsidP="00B6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</w:t>
      </w:r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от </w:t>
      </w:r>
      <w:r w:rsidR="00E94492" w:rsidRPr="00E94492">
        <w:rPr>
          <w:rFonts w:ascii="Arial" w:hAnsi="Arial" w:cs="Arial"/>
          <w:sz w:val="27"/>
          <w:szCs w:val="27"/>
          <w:shd w:val="clear" w:color="auto" w:fill="FFFFFF"/>
        </w:rPr>
        <w:t> </w:t>
      </w:r>
      <w:proofErr w:type="gramStart"/>
      <w:r w:rsidR="00E94492" w:rsidRPr="00E94492">
        <w:rPr>
          <w:rFonts w:ascii="Arial" w:hAnsi="Arial" w:cs="Arial"/>
          <w:sz w:val="27"/>
          <w:szCs w:val="27"/>
          <w:shd w:val="clear" w:color="auto" w:fill="FFFFFF"/>
        </w:rPr>
        <w:t>от</w:t>
      </w:r>
      <w:proofErr w:type="gramEnd"/>
      <w:r w:rsidR="00E94492" w:rsidRPr="00E94492">
        <w:rPr>
          <w:rFonts w:ascii="Arial" w:hAnsi="Arial" w:cs="Arial"/>
          <w:sz w:val="27"/>
          <w:szCs w:val="27"/>
          <w:shd w:val="clear" w:color="auto" w:fill="FFFFFF"/>
        </w:rPr>
        <w:t xml:space="preserve"> 16.09.2020 </w:t>
      </w:r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номером</w:t>
      </w:r>
    </w:p>
    <w:p w:rsidR="00B6310E" w:rsidRPr="00E94492" w:rsidRDefault="00E94492" w:rsidP="00B6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>1479</w:t>
      </w:r>
      <w:r w:rsidR="00B6310E"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противопожарного режима в Российской Федерации,</w:t>
      </w:r>
    </w:p>
    <w:p w:rsidR="00B6310E" w:rsidRPr="00E94492" w:rsidRDefault="00B6310E" w:rsidP="00B6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 частности говорится о том</w:t>
      </w:r>
      <w:r w:rsidR="00DC1CCB"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правообладатели </w:t>
      </w:r>
      <w:proofErr w:type="gramStart"/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</w:p>
    <w:p w:rsidR="00B6310E" w:rsidRPr="00E94492" w:rsidRDefault="00B6310E" w:rsidP="00B6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(собственники земельных участков, землепользователи,</w:t>
      </w:r>
      <w:proofErr w:type="gramEnd"/>
    </w:p>
    <w:p w:rsidR="00B6310E" w:rsidRPr="00E94492" w:rsidRDefault="00B6310E" w:rsidP="00B6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землевладельцы</w:t>
      </w:r>
      <w:r w:rsid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</w:t>
      </w:r>
      <w:r w:rsid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участков),</w:t>
      </w:r>
    </w:p>
    <w:p w:rsidR="00B6310E" w:rsidRPr="00E94492" w:rsidRDefault="00B6310E" w:rsidP="00B6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в границах населенных пунктов, садоводческих,</w:t>
      </w:r>
    </w:p>
    <w:p w:rsidR="00B6310E" w:rsidRPr="00E94492" w:rsidRDefault="00B6310E" w:rsidP="00B6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огороднических или дачных некоммерческих объединений </w:t>
      </w:r>
      <w:proofErr w:type="gramStart"/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</w:p>
    <w:p w:rsidR="00E94492" w:rsidRDefault="00B6310E" w:rsidP="0031421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регулярную уборку мусора и покос травы</w:t>
      </w:r>
    </w:p>
    <w:p w:rsidR="001F52E3" w:rsidRDefault="00314215" w:rsidP="00314215">
      <w:pPr>
        <w:shd w:val="clear" w:color="auto" w:fill="FFFFFF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314215">
        <w:rPr>
          <w:rFonts w:ascii="Times New Roman" w:eastAsia="Calibri" w:hAnsi="Times New Roman" w:cs="Times New Roman"/>
          <w:sz w:val="32"/>
          <w:szCs w:val="32"/>
        </w:rPr>
        <w:t>С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314215">
        <w:rPr>
          <w:rFonts w:ascii="Times New Roman" w:eastAsia="Calibri" w:hAnsi="Times New Roman" w:cs="Times New Roman"/>
          <w:sz w:val="32"/>
          <w:szCs w:val="32"/>
        </w:rPr>
        <w:t xml:space="preserve"> года инвалидам, многодетным и неблагополучным семьям, престарелым пожилым людям, </w:t>
      </w:r>
      <w:proofErr w:type="gramStart"/>
      <w:r w:rsidRPr="00314215">
        <w:rPr>
          <w:rFonts w:ascii="Times New Roman" w:eastAsia="Calibri" w:hAnsi="Times New Roman" w:cs="Times New Roman"/>
          <w:sz w:val="32"/>
          <w:szCs w:val="32"/>
        </w:rPr>
        <w:t>находящиеся</w:t>
      </w:r>
      <w:proofErr w:type="gramEnd"/>
      <w:r w:rsidRPr="00314215">
        <w:rPr>
          <w:rFonts w:ascii="Times New Roman" w:eastAsia="Calibri" w:hAnsi="Times New Roman" w:cs="Times New Roman"/>
          <w:sz w:val="32"/>
          <w:szCs w:val="32"/>
        </w:rPr>
        <w:t xml:space="preserve"> на социальном обеспечении было установлено около </w:t>
      </w:r>
      <w:r w:rsidR="0080548A">
        <w:rPr>
          <w:rFonts w:ascii="Times New Roman" w:hAnsi="Times New Roman" w:cs="Times New Roman"/>
          <w:sz w:val="32"/>
          <w:szCs w:val="32"/>
          <w:lang w:val="tt-RU"/>
        </w:rPr>
        <w:t>52</w:t>
      </w:r>
      <w:r w:rsidRPr="00314215">
        <w:rPr>
          <w:rFonts w:ascii="Times New Roman" w:eastAsia="Calibri" w:hAnsi="Times New Roman" w:cs="Times New Roman"/>
          <w:sz w:val="32"/>
          <w:szCs w:val="32"/>
        </w:rPr>
        <w:t xml:space="preserve"> пожарных </w:t>
      </w:r>
      <w:proofErr w:type="spellStart"/>
      <w:r w:rsidRPr="00314215">
        <w:rPr>
          <w:rFonts w:ascii="Times New Roman" w:eastAsia="Calibri" w:hAnsi="Times New Roman" w:cs="Times New Roman"/>
          <w:sz w:val="32"/>
          <w:szCs w:val="32"/>
        </w:rPr>
        <w:t>оповещателей</w:t>
      </w:r>
      <w:proofErr w:type="spellEnd"/>
      <w:r w:rsidRPr="00314215">
        <w:rPr>
          <w:rFonts w:ascii="Times New Roman" w:eastAsia="Calibri" w:hAnsi="Times New Roman" w:cs="Times New Roman"/>
          <w:sz w:val="32"/>
          <w:szCs w:val="32"/>
        </w:rPr>
        <w:t xml:space="preserve">. В этом году </w:t>
      </w:r>
      <w:r w:rsidR="0080548A">
        <w:rPr>
          <w:rFonts w:ascii="Times New Roman" w:eastAsia="Calibri" w:hAnsi="Times New Roman" w:cs="Times New Roman"/>
          <w:sz w:val="32"/>
          <w:szCs w:val="32"/>
          <w:lang w:val="tt-RU"/>
        </w:rPr>
        <w:t>17</w:t>
      </w:r>
      <w:r w:rsidRPr="00314215">
        <w:rPr>
          <w:rFonts w:ascii="Times New Roman" w:eastAsia="Calibri" w:hAnsi="Times New Roman" w:cs="Times New Roman"/>
          <w:sz w:val="32"/>
          <w:szCs w:val="32"/>
        </w:rPr>
        <w:t xml:space="preserve"> хозяйства сами приобрели пожарные </w:t>
      </w:r>
      <w:proofErr w:type="spellStart"/>
      <w:r w:rsidRPr="00314215">
        <w:rPr>
          <w:rFonts w:ascii="Times New Roman" w:eastAsia="Calibri" w:hAnsi="Times New Roman" w:cs="Times New Roman"/>
          <w:sz w:val="32"/>
          <w:szCs w:val="32"/>
        </w:rPr>
        <w:t>оповещатели</w:t>
      </w:r>
      <w:proofErr w:type="spellEnd"/>
      <w:r w:rsidRPr="00314215">
        <w:rPr>
          <w:rFonts w:ascii="Times New Roman" w:eastAsia="Calibri" w:hAnsi="Times New Roman" w:cs="Times New Roman"/>
          <w:sz w:val="32"/>
          <w:szCs w:val="32"/>
        </w:rPr>
        <w:t xml:space="preserve"> в ВДПО и установили у себя дома. Это нужно для собственной пожарной безопасности, поэтому если имеются желающие приобрести их, просим подать заявку в сельское поселение. Стоимость одного пожарного </w:t>
      </w:r>
      <w:proofErr w:type="spellStart"/>
      <w:r w:rsidRPr="00314215">
        <w:rPr>
          <w:rFonts w:ascii="Times New Roman" w:eastAsia="Calibri" w:hAnsi="Times New Roman" w:cs="Times New Roman"/>
          <w:sz w:val="32"/>
          <w:szCs w:val="32"/>
        </w:rPr>
        <w:t>оповещателя</w:t>
      </w:r>
      <w:proofErr w:type="spellEnd"/>
      <w:r w:rsidRPr="00314215">
        <w:rPr>
          <w:rFonts w:ascii="Times New Roman" w:eastAsia="Calibri" w:hAnsi="Times New Roman" w:cs="Times New Roman"/>
          <w:sz w:val="32"/>
          <w:szCs w:val="32"/>
        </w:rPr>
        <w:t xml:space="preserve"> 250 рублей. </w:t>
      </w:r>
    </w:p>
    <w:p w:rsidR="001F52E3" w:rsidRPr="001F52E3" w:rsidRDefault="001F52E3" w:rsidP="001F52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2E3">
        <w:rPr>
          <w:rFonts w:ascii="Times New Roman" w:hAnsi="Times New Roman" w:cs="Times New Roman"/>
          <w:b/>
          <w:sz w:val="40"/>
          <w:szCs w:val="40"/>
        </w:rPr>
        <w:t>Строительство жилья</w:t>
      </w:r>
    </w:p>
    <w:tbl>
      <w:tblPr>
        <w:tblStyle w:val="a4"/>
        <w:tblW w:w="10031" w:type="dxa"/>
        <w:tblLayout w:type="fixed"/>
        <w:tblLook w:val="04A0"/>
      </w:tblPr>
      <w:tblGrid>
        <w:gridCol w:w="4644"/>
        <w:gridCol w:w="1843"/>
        <w:gridCol w:w="1701"/>
        <w:gridCol w:w="1843"/>
      </w:tblGrid>
      <w:tr w:rsidR="001F52E3" w:rsidRPr="00401486" w:rsidTr="001F52E3">
        <w:tc>
          <w:tcPr>
            <w:tcW w:w="4644" w:type="dxa"/>
          </w:tcPr>
          <w:p w:rsidR="001F52E3" w:rsidRPr="00401486" w:rsidRDefault="001F52E3" w:rsidP="005C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и выполненных работ</w:t>
            </w:r>
          </w:p>
        </w:tc>
        <w:tc>
          <w:tcPr>
            <w:tcW w:w="1843" w:type="dxa"/>
          </w:tcPr>
          <w:p w:rsidR="001F52E3" w:rsidRPr="00401486" w:rsidRDefault="001F52E3" w:rsidP="005C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86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1F52E3" w:rsidRPr="00401486" w:rsidRDefault="001F52E3" w:rsidP="005C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86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РТ</w:t>
            </w:r>
          </w:p>
          <w:p w:rsidR="001F52E3" w:rsidRPr="00401486" w:rsidRDefault="001F52E3" w:rsidP="005C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86">
              <w:rPr>
                <w:rFonts w:ascii="Times New Roman" w:hAnsi="Times New Roman" w:cs="Times New Roman"/>
                <w:b/>
                <w:sz w:val="24"/>
                <w:szCs w:val="24"/>
              </w:rPr>
              <w:t>тыс. р.</w:t>
            </w:r>
          </w:p>
        </w:tc>
        <w:tc>
          <w:tcPr>
            <w:tcW w:w="1843" w:type="dxa"/>
          </w:tcPr>
          <w:p w:rsidR="001F52E3" w:rsidRPr="00401486" w:rsidRDefault="001F52E3" w:rsidP="005C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8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 и собственные средства</w:t>
            </w:r>
          </w:p>
        </w:tc>
      </w:tr>
      <w:tr w:rsidR="001F52E3" w:rsidRPr="001A17A2" w:rsidTr="001F52E3">
        <w:tc>
          <w:tcPr>
            <w:tcW w:w="4644" w:type="dxa"/>
          </w:tcPr>
          <w:p w:rsidR="001F52E3" w:rsidRPr="001A17A2" w:rsidRDefault="001F52E3" w:rsidP="005C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A2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жилья</w:t>
            </w:r>
          </w:p>
          <w:p w:rsidR="001F52E3" w:rsidRPr="001A17A2" w:rsidRDefault="001F52E3" w:rsidP="005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2">
              <w:rPr>
                <w:rFonts w:ascii="Times New Roman" w:hAnsi="Times New Roman" w:cs="Times New Roman"/>
                <w:sz w:val="24"/>
                <w:szCs w:val="24"/>
              </w:rPr>
              <w:t>Всего сдано 3 дома ИЖС</w:t>
            </w:r>
          </w:p>
          <w:p w:rsidR="001F52E3" w:rsidRPr="001A17A2" w:rsidRDefault="001F52E3" w:rsidP="005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2E3" w:rsidRPr="001A17A2" w:rsidRDefault="001F52E3" w:rsidP="005C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2E3" w:rsidRPr="001A17A2" w:rsidRDefault="001F52E3" w:rsidP="005C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A2">
              <w:rPr>
                <w:rFonts w:ascii="Times New Roman" w:hAnsi="Times New Roman" w:cs="Times New Roman"/>
                <w:sz w:val="24"/>
                <w:szCs w:val="24"/>
              </w:rPr>
              <w:t>396,6кв.м</w:t>
            </w:r>
            <w:r w:rsidRPr="001A17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F52E3" w:rsidRPr="001A17A2" w:rsidRDefault="001F52E3" w:rsidP="005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E3" w:rsidRPr="001A17A2" w:rsidRDefault="001F52E3" w:rsidP="005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2E3" w:rsidRPr="001A17A2" w:rsidRDefault="001F52E3" w:rsidP="005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E3" w:rsidRPr="001A17A2" w:rsidRDefault="001F52E3" w:rsidP="005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2">
              <w:rPr>
                <w:rFonts w:ascii="Times New Roman" w:hAnsi="Times New Roman" w:cs="Times New Roman"/>
                <w:sz w:val="24"/>
                <w:szCs w:val="24"/>
              </w:rPr>
              <w:t>11501,400</w:t>
            </w:r>
          </w:p>
        </w:tc>
      </w:tr>
      <w:tr w:rsidR="001F52E3" w:rsidRPr="001A17A2" w:rsidTr="001F52E3">
        <w:tc>
          <w:tcPr>
            <w:tcW w:w="4644" w:type="dxa"/>
          </w:tcPr>
          <w:p w:rsidR="001F52E3" w:rsidRPr="001A17A2" w:rsidRDefault="001F52E3" w:rsidP="005C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2">
              <w:rPr>
                <w:rFonts w:ascii="Times New Roman" w:hAnsi="Times New Roman" w:cs="Times New Roman"/>
                <w:sz w:val="24"/>
                <w:szCs w:val="24"/>
              </w:rPr>
              <w:t>Субсидию на строительство не получали</w:t>
            </w:r>
          </w:p>
          <w:p w:rsidR="001F52E3" w:rsidRPr="001A17A2" w:rsidRDefault="001F52E3" w:rsidP="005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E3" w:rsidRPr="001A17A2" w:rsidRDefault="001F52E3" w:rsidP="005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2">
              <w:rPr>
                <w:rFonts w:ascii="Times New Roman" w:hAnsi="Times New Roman" w:cs="Times New Roman"/>
                <w:sz w:val="24"/>
                <w:szCs w:val="24"/>
              </w:rPr>
              <w:t>На очереди на вступление в программу строительства жилья для молодых семей и граждан, проживающих в сельской местности стоят7семей.</w:t>
            </w:r>
          </w:p>
        </w:tc>
        <w:tc>
          <w:tcPr>
            <w:tcW w:w="1843" w:type="dxa"/>
          </w:tcPr>
          <w:p w:rsidR="001F52E3" w:rsidRPr="001A17A2" w:rsidRDefault="001F52E3" w:rsidP="005C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E3" w:rsidRPr="001A17A2" w:rsidRDefault="001F52E3" w:rsidP="005C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2E3" w:rsidRPr="001A17A2" w:rsidRDefault="001F52E3" w:rsidP="005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2E3" w:rsidRPr="001A17A2" w:rsidRDefault="001F52E3" w:rsidP="005C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E3" w:rsidRPr="001A17A2" w:rsidRDefault="001F52E3" w:rsidP="005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0E" w:rsidRPr="00B6310E" w:rsidRDefault="00B6310E" w:rsidP="00B6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4B3C" w:rsidRPr="00AC0634" w:rsidRDefault="009B1788" w:rsidP="00B84B3C">
      <w:pPr>
        <w:tabs>
          <w:tab w:val="num" w:pos="180"/>
        </w:tabs>
        <w:spacing w:before="45"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C063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Социальная </w:t>
      </w:r>
      <w:proofErr w:type="spellStart"/>
      <w:r w:rsidRPr="00AC063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сфера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="00B6310E" w:rsidRPr="00B63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="00B6310E" w:rsidRPr="00B63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работе бюджетных учреждений.</w:t>
      </w:r>
    </w:p>
    <w:p w:rsidR="00B6310E" w:rsidRPr="00B6310E" w:rsidRDefault="00B6310E" w:rsidP="00B6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310E" w:rsidRPr="00B6310E" w:rsidRDefault="00B6310E" w:rsidP="00B6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работает</w:t>
      </w:r>
      <w:r w:rsidR="00E9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proofErr w:type="gramEnd"/>
      <w:r w:rsidR="00E9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</w:p>
    <w:p w:rsidR="00B6310E" w:rsidRPr="00B6310E" w:rsidRDefault="004C5BC2" w:rsidP="00B6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бразовательное</w:t>
      </w:r>
      <w:r w:rsidR="00E9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proofErr w:type="gramStart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ерлибашская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</w:t>
      </w:r>
      <w:r w:rsidR="00DE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обучаются </w:t>
      </w:r>
      <w:r w:rsidR="00E9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3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DE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учеников,Малокайбицкая</w:t>
      </w:r>
      <w:proofErr w:type="spellEnd"/>
      <w:r w:rsidR="00DE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школа</w:t>
      </w:r>
      <w:r w:rsidR="003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r w:rsidR="00DE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учеников.  и </w:t>
      </w:r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DE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E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Сандугач</w:t>
      </w:r>
      <w:proofErr w:type="spellEnd"/>
      <w:r w:rsidR="00B6310E" w:rsidRPr="00B6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="003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ребенка.</w:t>
      </w:r>
      <w:r w:rsidR="0037422F" w:rsidRPr="0037422F">
        <w:rPr>
          <w:rFonts w:ascii="Times New Roman" w:hAnsi="Times New Roman" w:cs="Times New Roman"/>
          <w:sz w:val="28"/>
          <w:szCs w:val="28"/>
        </w:rPr>
        <w:t xml:space="preserve"> .</w:t>
      </w:r>
      <w:r w:rsidR="0037422F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Работают</w:t>
      </w:r>
      <w:r w:rsidR="003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37422F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 и </w:t>
      </w:r>
      <w:r w:rsidR="003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7422F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</w:t>
      </w:r>
      <w:r w:rsidR="003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7422F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="003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7422F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22F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садик загружен полностью</w:t>
      </w:r>
    </w:p>
    <w:p w:rsidR="00CB10F6" w:rsidRPr="00CB10F6" w:rsidRDefault="001F45EE" w:rsidP="00CB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учреждении работают </w:t>
      </w:r>
      <w:r w:rsidR="003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</w:t>
      </w:r>
      <w:r w:rsidR="00DE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и учителя школы активно </w:t>
      </w:r>
      <w:proofErr w:type="spellStart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участвуютв</w:t>
      </w:r>
      <w:proofErr w:type="spellEnd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и региональных </w:t>
      </w:r>
      <w:proofErr w:type="gramStart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</w:t>
      </w:r>
      <w:proofErr w:type="gramEnd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занимают </w:t>
      </w:r>
      <w:proofErr w:type="spellStart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призовыеместа</w:t>
      </w:r>
      <w:proofErr w:type="spellEnd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B10F6" w:rsidRPr="00850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r w:rsidR="003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 </w:t>
      </w:r>
      <w:r w:rsidR="00CB10F6" w:rsidRPr="00850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 обучаются в</w:t>
      </w:r>
      <w:r w:rsidR="003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E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айбицкой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школе.</w:t>
      </w:r>
      <w:r w:rsidR="003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B3C" w:rsidRPr="004B1D2F">
        <w:rPr>
          <w:rFonts w:ascii="Times New Roman" w:hAnsi="Times New Roman" w:cs="Times New Roman"/>
          <w:sz w:val="28"/>
          <w:szCs w:val="28"/>
        </w:rPr>
        <w:t>Подвоз детей ос</w:t>
      </w:r>
      <w:r w:rsidR="00B84B3C">
        <w:rPr>
          <w:rFonts w:ascii="Times New Roman" w:hAnsi="Times New Roman" w:cs="Times New Roman"/>
          <w:sz w:val="28"/>
          <w:szCs w:val="28"/>
        </w:rPr>
        <w:t xml:space="preserve">уществляется школьным автобусом, </w:t>
      </w:r>
      <w:r w:rsidR="00B84B3C" w:rsidRPr="00736429">
        <w:rPr>
          <w:rFonts w:ascii="Times New Roman" w:hAnsi="Times New Roman" w:cs="Times New Roman"/>
          <w:sz w:val="28"/>
          <w:szCs w:val="28"/>
        </w:rPr>
        <w:t xml:space="preserve">по утвержденной схеме </w:t>
      </w:r>
      <w:proofErr w:type="spellStart"/>
      <w:r w:rsidR="00B84B3C" w:rsidRPr="00736429">
        <w:rPr>
          <w:rFonts w:ascii="Times New Roman" w:hAnsi="Times New Roman" w:cs="Times New Roman"/>
          <w:sz w:val="28"/>
          <w:szCs w:val="28"/>
        </w:rPr>
        <w:t>маршрута</w:t>
      </w:r>
      <w:proofErr w:type="gramStart"/>
      <w:r w:rsidR="00B84B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еревозка</w:t>
      </w:r>
      <w:proofErr w:type="spellEnd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</w:p>
    <w:p w:rsidR="00D27C58" w:rsidRPr="00E40352" w:rsidRDefault="00CB10F6" w:rsidP="00E40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автобусом марки "Фиат</w:t>
      </w:r>
      <w:r w:rsidRPr="003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3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0352" w:rsidRPr="0037422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40352" w:rsidRPr="0037422F">
        <w:rPr>
          <w:rFonts w:ascii="Times New Roman" w:hAnsi="Times New Roman" w:cs="Times New Roman"/>
          <w:b/>
          <w:sz w:val="28"/>
          <w:szCs w:val="28"/>
        </w:rPr>
        <w:t>о республиканской программе</w:t>
      </w:r>
      <w:r w:rsidR="00374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352" w:rsidRPr="0037422F">
        <w:rPr>
          <w:rFonts w:ascii="Times New Roman" w:hAnsi="Times New Roman" w:cs="Times New Roman"/>
          <w:sz w:val="28"/>
          <w:szCs w:val="28"/>
        </w:rPr>
        <w:t>выполнено строительство универсальной спортивной площадки в н.п. Берлибаш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27E7" w:rsidRPr="00D27C58" w:rsidRDefault="005D27E7" w:rsidP="00D27C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34">
        <w:rPr>
          <w:rFonts w:ascii="Times New Roman" w:hAnsi="Times New Roman" w:cs="Times New Roman"/>
          <w:sz w:val="28"/>
          <w:szCs w:val="28"/>
        </w:rPr>
        <w:lastRenderedPageBreak/>
        <w:t xml:space="preserve">Сельские Дома культуры – это центры общественной и культурной жизни людей на селе, места общения, развития </w:t>
      </w:r>
      <w:r>
        <w:rPr>
          <w:rFonts w:ascii="Times New Roman" w:hAnsi="Times New Roman" w:cs="Times New Roman"/>
          <w:sz w:val="28"/>
          <w:szCs w:val="28"/>
        </w:rPr>
        <w:t xml:space="preserve">творческих способностей жителей. Сюда приходят люди разных возрастных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87E3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87E34">
        <w:rPr>
          <w:rFonts w:ascii="Times New Roman" w:hAnsi="Times New Roman" w:cs="Times New Roman"/>
          <w:sz w:val="28"/>
          <w:szCs w:val="28"/>
        </w:rPr>
        <w:t xml:space="preserve"> на работников культуры возлагается большая ответственность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3AFF">
        <w:rPr>
          <w:rFonts w:ascii="Times New Roman" w:hAnsi="Times New Roman" w:cs="Times New Roman"/>
          <w:sz w:val="28"/>
          <w:szCs w:val="28"/>
        </w:rPr>
        <w:t xml:space="preserve">  системе нравственного воспитания молодого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 Ведь </w:t>
      </w:r>
      <w:r w:rsidRPr="00887E34">
        <w:rPr>
          <w:rFonts w:ascii="Times New Roman" w:hAnsi="Times New Roman" w:cs="Times New Roman"/>
          <w:sz w:val="28"/>
          <w:szCs w:val="28"/>
        </w:rPr>
        <w:t>«Когда рушится культура, первой под ее</w:t>
      </w:r>
      <w:r w:rsidRPr="00C83AFF">
        <w:rPr>
          <w:rFonts w:ascii="Times New Roman" w:hAnsi="Times New Roman" w:cs="Times New Roman"/>
          <w:sz w:val="28"/>
          <w:szCs w:val="28"/>
        </w:rPr>
        <w:t xml:space="preserve"> обломками гибнет нравственность».</w:t>
      </w:r>
    </w:p>
    <w:p w:rsidR="005D27E7" w:rsidRPr="00296A62" w:rsidRDefault="005D27E7" w:rsidP="005D27E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62">
        <w:rPr>
          <w:rFonts w:ascii="Times New Roman" w:hAnsi="Times New Roman" w:cs="Times New Roman"/>
          <w:sz w:val="28"/>
          <w:szCs w:val="28"/>
        </w:rPr>
        <w:t>Поэтому, надо улучшать</w:t>
      </w:r>
      <w:r w:rsidR="0037422F" w:rsidRPr="00296A62">
        <w:rPr>
          <w:rFonts w:ascii="Times New Roman" w:hAnsi="Times New Roman" w:cs="Times New Roman"/>
          <w:sz w:val="28"/>
          <w:szCs w:val="28"/>
        </w:rPr>
        <w:t xml:space="preserve"> </w:t>
      </w:r>
      <w:r w:rsidRPr="00296A62">
        <w:rPr>
          <w:rFonts w:ascii="Times New Roman" w:hAnsi="Times New Roman" w:cs="Times New Roman"/>
          <w:sz w:val="28"/>
          <w:szCs w:val="28"/>
        </w:rPr>
        <w:t>качество</w:t>
      </w:r>
      <w:r w:rsidR="0037422F" w:rsidRPr="00296A62">
        <w:rPr>
          <w:rFonts w:ascii="Times New Roman" w:hAnsi="Times New Roman" w:cs="Times New Roman"/>
          <w:sz w:val="28"/>
          <w:szCs w:val="28"/>
        </w:rPr>
        <w:t xml:space="preserve"> </w:t>
      </w:r>
      <w:r w:rsidRPr="00296A62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37422F" w:rsidRPr="00296A62">
        <w:rPr>
          <w:rFonts w:ascii="Times New Roman" w:hAnsi="Times New Roman" w:cs="Times New Roman"/>
          <w:sz w:val="28"/>
          <w:szCs w:val="28"/>
        </w:rPr>
        <w:t xml:space="preserve"> </w:t>
      </w:r>
      <w:r w:rsidRPr="00296A62">
        <w:rPr>
          <w:rFonts w:ascii="Times New Roman" w:hAnsi="Times New Roman" w:cs="Times New Roman"/>
          <w:sz w:val="28"/>
          <w:szCs w:val="28"/>
        </w:rPr>
        <w:t xml:space="preserve">мероприятий, тогда увеличится их посещаемость. Вместо дискотек чисто развлекательного характера, надо проводить мероприятия, имеющие воспитательное значение. </w:t>
      </w:r>
    </w:p>
    <w:p w:rsidR="00CB10F6" w:rsidRPr="00296A62" w:rsidRDefault="00CB10F6" w:rsidP="00CB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функционируют 3 </w:t>
      </w:r>
      <w:proofErr w:type="gramStart"/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и 1</w:t>
      </w:r>
    </w:p>
    <w:p w:rsidR="00296A62" w:rsidRDefault="00CB10F6" w:rsidP="0037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культуры, </w:t>
      </w:r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proofErr w:type="gramStart"/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</w:t>
      </w:r>
      <w:proofErr w:type="spellStart"/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совмещенны</w:t>
      </w:r>
      <w:proofErr w:type="spellEnd"/>
      <w:r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библиотекой</w:t>
      </w:r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22F" w:rsidRPr="00296A62" w:rsidRDefault="00296A62" w:rsidP="0037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10F6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ощность клуба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7422F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0F6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37422F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CB10F6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мощность библиотеки составляет </w:t>
      </w:r>
      <w:r w:rsidR="0037422F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8620 экземпляров книг на русском языке 6143экз., и на татарском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22F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2477 экз. Библиотека выписывает 10 наименований журналов и 10 наименований газет. </w:t>
      </w:r>
    </w:p>
    <w:p w:rsidR="00296A62" w:rsidRDefault="00296A62" w:rsidP="00296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296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Мощность клуба </w:t>
      </w:r>
      <w:proofErr w:type="spellStart"/>
      <w:r w:rsidRPr="00296A6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296A62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296A62">
        <w:rPr>
          <w:rFonts w:ascii="Times New Roman" w:eastAsia="Calibri" w:hAnsi="Times New Roman" w:cs="Times New Roman"/>
          <w:sz w:val="28"/>
          <w:szCs w:val="28"/>
          <w:lang w:eastAsia="ru-RU"/>
        </w:rPr>
        <w:t>алоКайбицкого</w:t>
      </w:r>
      <w:proofErr w:type="spellEnd"/>
      <w:r w:rsidRPr="00296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150   мест, мощность библиотеки составляет6581   экземпляров книг на русском языке 3336 экз., и на татарском языке3245 экз. Библиотека выписывает8 наименований журналов и 7наименований газет.</w:t>
      </w:r>
    </w:p>
    <w:p w:rsidR="00296A62" w:rsidRPr="00296A62" w:rsidRDefault="00296A62" w:rsidP="00296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Start"/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балаковокл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и библиотека в разных зданиях: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296A62">
        <w:rPr>
          <w:rFonts w:ascii="Times New Roman" w:hAnsi="Times New Roman" w:cs="Times New Roman"/>
          <w:sz w:val="28"/>
          <w:szCs w:val="28"/>
        </w:rPr>
        <w:t xml:space="preserve"> 50</w:t>
      </w:r>
      <w:r w:rsidR="00DE747A" w:rsidRPr="0029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</w:t>
      </w:r>
      <w:r w:rsidRPr="00296A62">
        <w:rPr>
          <w:rFonts w:ascii="Times New Roman" w:hAnsi="Times New Roman" w:cs="Times New Roman"/>
          <w:sz w:val="28"/>
          <w:szCs w:val="28"/>
        </w:rPr>
        <w:t xml:space="preserve">мощность библиотеки составляет </w:t>
      </w:r>
      <w:r w:rsidRPr="00296A62">
        <w:rPr>
          <w:rFonts w:ascii="Times New Roman" w:hAnsi="Times New Roman" w:cs="Times New Roman"/>
          <w:sz w:val="28"/>
          <w:szCs w:val="28"/>
          <w:u w:val="single"/>
        </w:rPr>
        <w:t xml:space="preserve">6455 </w:t>
      </w:r>
      <w:r w:rsidRPr="00296A62">
        <w:rPr>
          <w:rFonts w:ascii="Times New Roman" w:hAnsi="Times New Roman" w:cs="Times New Roman"/>
          <w:sz w:val="28"/>
          <w:szCs w:val="28"/>
        </w:rPr>
        <w:t xml:space="preserve">экземпляров книг на русском языке </w:t>
      </w:r>
      <w:r w:rsidRPr="00296A62">
        <w:rPr>
          <w:rFonts w:ascii="Times New Roman" w:hAnsi="Times New Roman" w:cs="Times New Roman"/>
          <w:sz w:val="28"/>
          <w:szCs w:val="28"/>
          <w:u w:val="single"/>
        </w:rPr>
        <w:t>6353</w:t>
      </w:r>
      <w:r w:rsidRPr="00296A62">
        <w:rPr>
          <w:rFonts w:ascii="Times New Roman" w:hAnsi="Times New Roman" w:cs="Times New Roman"/>
          <w:sz w:val="28"/>
          <w:szCs w:val="28"/>
        </w:rPr>
        <w:t>экз., и на татарском языке</w:t>
      </w:r>
    </w:p>
    <w:p w:rsidR="00296A62" w:rsidRDefault="00296A62" w:rsidP="00296A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6A62">
        <w:rPr>
          <w:rFonts w:ascii="Times New Roman" w:hAnsi="Times New Roman" w:cs="Times New Roman"/>
          <w:sz w:val="28"/>
          <w:szCs w:val="28"/>
          <w:u w:val="single"/>
        </w:rPr>
        <w:t>102</w:t>
      </w:r>
      <w:r w:rsidRPr="00296A62">
        <w:rPr>
          <w:rFonts w:ascii="Times New Roman" w:hAnsi="Times New Roman" w:cs="Times New Roman"/>
          <w:sz w:val="28"/>
          <w:szCs w:val="28"/>
        </w:rPr>
        <w:t xml:space="preserve"> экз. Библиотека выписывает  </w:t>
      </w:r>
      <w:r w:rsidRPr="00296A62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96A62">
        <w:rPr>
          <w:rFonts w:ascii="Times New Roman" w:hAnsi="Times New Roman" w:cs="Times New Roman"/>
          <w:sz w:val="28"/>
          <w:szCs w:val="28"/>
        </w:rPr>
        <w:t>наименований журналов</w:t>
      </w:r>
      <w:r w:rsidRPr="00296A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Pr="00296A6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Pr="00296A62">
        <w:rPr>
          <w:rFonts w:ascii="Times New Roman" w:hAnsi="Times New Roman" w:cs="Times New Roman"/>
          <w:color w:val="000000"/>
          <w:sz w:val="28"/>
          <w:szCs w:val="28"/>
        </w:rPr>
        <w:t>наименований газет.</w:t>
      </w:r>
    </w:p>
    <w:p w:rsidR="00CB10F6" w:rsidRPr="00CB10F6" w:rsidRDefault="00296A62" w:rsidP="0029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E747A" w:rsidRPr="0029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 сожаление в Мурза Берлибашах нет библиотеки и</w:t>
      </w:r>
      <w:r w:rsidR="004B32B5" w:rsidRPr="0029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в основном приобретают книги и литературу  в сельской библиотеке  </w:t>
      </w:r>
      <w:proofErr w:type="spellStart"/>
      <w:r w:rsidR="004B32B5" w:rsidRPr="0029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B32B5" w:rsidRPr="0029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4B32B5" w:rsidRPr="0029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ерлибаш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2B5" w:rsidRPr="0029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.Мощность СК составляет</w:t>
      </w:r>
      <w:r w:rsidRPr="0029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</w:t>
      </w:r>
      <w:r w:rsidR="004B32B5" w:rsidRPr="0029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91D" w:rsidRPr="00296A62">
        <w:rPr>
          <w:rFonts w:ascii="Times New Roman" w:hAnsi="Times New Roman" w:cs="Times New Roman"/>
          <w:sz w:val="28"/>
          <w:szCs w:val="28"/>
        </w:rPr>
        <w:t>В библиотеке наши жители могут ознакомиться с информацией</w:t>
      </w:r>
      <w:r w:rsidR="00D2691D" w:rsidRPr="004B1D2F">
        <w:rPr>
          <w:rFonts w:ascii="Times New Roman" w:hAnsi="Times New Roman" w:cs="Times New Roman"/>
          <w:sz w:val="28"/>
          <w:szCs w:val="28"/>
        </w:rPr>
        <w:t xml:space="preserve"> </w:t>
      </w:r>
      <w:r w:rsidRPr="004B1D2F">
        <w:rPr>
          <w:rFonts w:ascii="Times New Roman" w:hAnsi="Times New Roman" w:cs="Times New Roman"/>
          <w:sz w:val="28"/>
          <w:szCs w:val="28"/>
        </w:rPr>
        <w:t>центральных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="00D2691D">
        <w:rPr>
          <w:rFonts w:ascii="Times New Roman" w:hAnsi="Times New Roman" w:cs="Times New Roman"/>
          <w:sz w:val="28"/>
          <w:szCs w:val="28"/>
        </w:rPr>
        <w:t xml:space="preserve"> и районных </w:t>
      </w:r>
      <w:r w:rsidRPr="004B1D2F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базе СДК проводятся разные мероприятия, посвященные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праздникам. Традиционно здесь проводим большой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праздник, посвященный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мая, день пожилых людей и 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концерты организованные сотрудниками клуба </w:t>
      </w:r>
      <w:proofErr w:type="gramStart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proofErr w:type="gramEnd"/>
      <w:r w:rsidR="004B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 не при полном зале, приходится приглашать  зрител</w:t>
      </w:r>
      <w:r w:rsidR="001F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из других поселений либо сел.      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Меня, как Главу </w:t>
      </w:r>
      <w:r w:rsidR="004B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радует еще </w:t>
      </w:r>
      <w:proofErr w:type="spellStart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Start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учреждения работают вместе, согласованно (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библиотека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СДК) помогая друг другу во всем. За что хочу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поблагодарить всех вместе. В</w:t>
      </w:r>
      <w:r w:rsidR="004B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году из за пандемии </w:t>
      </w:r>
      <w:proofErr w:type="spellStart"/>
      <w:r w:rsidR="004B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пришлос</w:t>
      </w:r>
      <w:r w:rsidR="004B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проводить митинги и празднование 75 пятилетие победы ВОВ возле домов наших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ветеранов,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="004B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это мы 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очень организованно и красочно праздник «День</w:t>
      </w:r>
    </w:p>
    <w:p w:rsidR="004B32B5" w:rsidRPr="00CB10F6" w:rsidRDefault="00CB10F6" w:rsidP="004B3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Победы» выступала вся школа. Ни один ребенок не остался </w:t>
      </w:r>
      <w:r w:rsidR="0029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96A62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способствует патриотическому воспитанию детей. Мы и в</w:t>
      </w:r>
      <w:r w:rsidR="0029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дальнейшем хотим продолжить эту работу, фотографии и </w:t>
      </w:r>
      <w:r w:rsidR="0029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9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воинов, участвовавших в </w:t>
      </w:r>
      <w:r w:rsidR="00FD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ВОВ просим приносить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4B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FD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  <w:r w:rsidR="004B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рям</w:t>
      </w:r>
      <w:r w:rsidR="00FD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Кротовой</w:t>
      </w:r>
      <w:r w:rsidR="00D2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D2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spellEnd"/>
      <w:proofErr w:type="gramEnd"/>
      <w:r w:rsidR="00D2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Гиматдиновой</w:t>
      </w:r>
      <w:r w:rsidR="00D2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</w:t>
      </w:r>
      <w:proofErr w:type="spellEnd"/>
      <w:r w:rsidR="00D2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D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Калаевой</w:t>
      </w:r>
      <w:proofErr w:type="spellEnd"/>
      <w:r w:rsidR="00D2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B10F6" w:rsidRPr="00CB10F6" w:rsidRDefault="00CB10F6" w:rsidP="00CB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Отдельная благодарность нашим</w:t>
      </w:r>
      <w:r w:rsidR="00FD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талантливым</w:t>
      </w:r>
      <w:r w:rsidR="00FD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FD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</w:t>
      </w:r>
    </w:p>
    <w:p w:rsidR="00CB10F6" w:rsidRPr="00CB10F6" w:rsidRDefault="004B32B5" w:rsidP="00CB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удожественной</w:t>
      </w:r>
      <w:r w:rsidR="00FD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самодеятельности, которые каждый раз радуют нас </w:t>
      </w:r>
      <w:proofErr w:type="gramStart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proofErr w:type="gramEnd"/>
    </w:p>
    <w:p w:rsidR="00FD36A6" w:rsidRPr="00FD36A6" w:rsidRDefault="00296A62" w:rsidP="00FD36A6">
      <w:pPr>
        <w:spacing w:before="45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D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ыступлениями. </w:t>
      </w:r>
      <w:r w:rsidR="00FD36A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важнейшей проблемой нашего поселения</w:t>
      </w:r>
      <w:r w:rsidR="00FD36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FD36A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капитальный ремонт СК</w:t>
      </w:r>
      <w:r w:rsidR="00FD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Мурза </w:t>
      </w:r>
      <w:proofErr w:type="spellStart"/>
      <w:r w:rsidR="00FD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Белибаш</w:t>
      </w:r>
      <w:proofErr w:type="spellEnd"/>
      <w:r w:rsidR="00FD36A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FD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Альберт Ильгизарович просим Вас оказать содействие для проведения капитального ремонта клуба.</w:t>
      </w:r>
    </w:p>
    <w:p w:rsidR="00FD36A6" w:rsidRPr="00FD36A6" w:rsidRDefault="00FD36A6" w:rsidP="00314215">
      <w:pPr>
        <w:spacing w:before="45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Ежегодно не остаеться без внимания юбиляры нашего поселения которые получают от имени главы района Альберта Ильгизаровича благодарственные  письма</w:t>
      </w:r>
    </w:p>
    <w:p w:rsidR="00314215" w:rsidRDefault="00296A62" w:rsidP="00314215">
      <w:pPr>
        <w:spacing w:before="45"/>
        <w:ind w:firstLine="284"/>
        <w:jc w:val="both"/>
        <w:rPr>
          <w:rFonts w:ascii="Calibri" w:eastAsia="Calibri" w:hAnsi="Calibri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215">
        <w:rPr>
          <w:bCs/>
          <w:sz w:val="32"/>
          <w:szCs w:val="32"/>
        </w:rPr>
        <w:t>В 2021</w:t>
      </w:r>
      <w:r w:rsidR="00314215">
        <w:rPr>
          <w:rFonts w:ascii="Calibri" w:eastAsia="Calibri" w:hAnsi="Calibri" w:cs="Times New Roman"/>
          <w:bCs/>
          <w:sz w:val="32"/>
          <w:szCs w:val="32"/>
        </w:rPr>
        <w:t xml:space="preserve"> году свой юбилей будут </w:t>
      </w:r>
      <w:r>
        <w:rPr>
          <w:rFonts w:ascii="Calibri" w:eastAsia="Calibri" w:hAnsi="Calibri" w:cs="Times New Roman"/>
          <w:bCs/>
          <w:sz w:val="32"/>
          <w:szCs w:val="32"/>
        </w:rPr>
        <w:t>отмечать</w:t>
      </w:r>
    </w:p>
    <w:p w:rsidR="00296A62" w:rsidRDefault="00296A62" w:rsidP="00314215">
      <w:pPr>
        <w:spacing w:before="45"/>
        <w:ind w:firstLine="284"/>
        <w:jc w:val="both"/>
        <w:rPr>
          <w:rFonts w:ascii="Calibri" w:eastAsia="Calibri" w:hAnsi="Calibri" w:cs="Times New Roman"/>
          <w:bCs/>
          <w:sz w:val="32"/>
          <w:szCs w:val="32"/>
        </w:rPr>
      </w:pPr>
      <w:r>
        <w:rPr>
          <w:rFonts w:ascii="Calibri" w:eastAsia="Calibri" w:hAnsi="Calibri" w:cs="Times New Roman"/>
          <w:bCs/>
          <w:sz w:val="32"/>
          <w:szCs w:val="32"/>
        </w:rPr>
        <w:t xml:space="preserve">90 </w:t>
      </w:r>
      <w:proofErr w:type="spellStart"/>
      <w:r>
        <w:rPr>
          <w:rFonts w:ascii="Calibri" w:eastAsia="Calibri" w:hAnsi="Calibri" w:cs="Times New Roman"/>
          <w:bCs/>
          <w:sz w:val="32"/>
          <w:szCs w:val="32"/>
        </w:rPr>
        <w:t>лет-Сибгатуллина</w:t>
      </w:r>
      <w:proofErr w:type="spellEnd"/>
      <w:r>
        <w:rPr>
          <w:rFonts w:ascii="Calibri" w:eastAsia="Calibri" w:hAnsi="Calibri" w:cs="Times New Roman"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bCs/>
          <w:sz w:val="32"/>
          <w:szCs w:val="32"/>
        </w:rPr>
        <w:t>Гулькабиря</w:t>
      </w:r>
      <w:proofErr w:type="spellEnd"/>
      <w:r>
        <w:rPr>
          <w:rFonts w:ascii="Calibri" w:eastAsia="Calibri" w:hAnsi="Calibri" w:cs="Times New Roman"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bCs/>
          <w:sz w:val="32"/>
          <w:szCs w:val="32"/>
        </w:rPr>
        <w:t>Калимулловна</w:t>
      </w:r>
      <w:proofErr w:type="spellEnd"/>
    </w:p>
    <w:p w:rsidR="00296A62" w:rsidRDefault="00296A62" w:rsidP="00FD36A6">
      <w:pPr>
        <w:spacing w:before="45"/>
        <w:ind w:firstLine="284"/>
        <w:jc w:val="both"/>
        <w:rPr>
          <w:rFonts w:ascii="Calibri" w:eastAsia="Calibri" w:hAnsi="Calibri" w:cs="Times New Roman"/>
          <w:bCs/>
          <w:sz w:val="32"/>
          <w:szCs w:val="32"/>
        </w:rPr>
      </w:pPr>
      <w:r>
        <w:rPr>
          <w:rFonts w:ascii="Calibri" w:eastAsia="Calibri" w:hAnsi="Calibri" w:cs="Times New Roman"/>
          <w:bCs/>
          <w:sz w:val="32"/>
          <w:szCs w:val="32"/>
        </w:rPr>
        <w:t xml:space="preserve">95 </w:t>
      </w:r>
      <w:proofErr w:type="spellStart"/>
      <w:r>
        <w:rPr>
          <w:rFonts w:ascii="Calibri" w:eastAsia="Calibri" w:hAnsi="Calibri" w:cs="Times New Roman"/>
          <w:bCs/>
          <w:sz w:val="32"/>
          <w:szCs w:val="32"/>
        </w:rPr>
        <w:t>лет-Сайфеева</w:t>
      </w:r>
      <w:proofErr w:type="spellEnd"/>
      <w:r>
        <w:rPr>
          <w:rFonts w:ascii="Calibri" w:eastAsia="Calibri" w:hAnsi="Calibri" w:cs="Times New Roman"/>
          <w:bCs/>
          <w:sz w:val="32"/>
          <w:szCs w:val="32"/>
        </w:rPr>
        <w:t xml:space="preserve"> Амина  Ибрагимовна  из дер</w:t>
      </w:r>
      <w:proofErr w:type="gramStart"/>
      <w:r>
        <w:rPr>
          <w:rFonts w:ascii="Calibri" w:eastAsia="Calibri" w:hAnsi="Calibri" w:cs="Times New Roman"/>
          <w:bCs/>
          <w:sz w:val="32"/>
          <w:szCs w:val="32"/>
        </w:rPr>
        <w:t>.М</w:t>
      </w:r>
      <w:proofErr w:type="gramEnd"/>
      <w:r>
        <w:rPr>
          <w:rFonts w:ascii="Calibri" w:eastAsia="Calibri" w:hAnsi="Calibri" w:cs="Times New Roman"/>
          <w:bCs/>
          <w:sz w:val="32"/>
          <w:szCs w:val="32"/>
        </w:rPr>
        <w:t>урза Берлибаш</w:t>
      </w:r>
    </w:p>
    <w:p w:rsidR="00296A62" w:rsidRPr="00314215" w:rsidRDefault="00296A62" w:rsidP="00314215">
      <w:pPr>
        <w:spacing w:before="45"/>
        <w:ind w:firstLine="284"/>
        <w:jc w:val="both"/>
        <w:rPr>
          <w:rFonts w:ascii="Calibri" w:eastAsia="Calibri" w:hAnsi="Calibri" w:cs="Times New Roman"/>
          <w:b/>
          <w:bCs/>
          <w:i/>
          <w:color w:val="FF0000"/>
          <w:sz w:val="32"/>
          <w:szCs w:val="32"/>
        </w:rPr>
      </w:pPr>
      <w:r>
        <w:rPr>
          <w:rFonts w:ascii="Calibri" w:eastAsia="Calibri" w:hAnsi="Calibri" w:cs="Times New Roman"/>
          <w:bCs/>
          <w:sz w:val="32"/>
          <w:szCs w:val="32"/>
        </w:rPr>
        <w:t>Долгожители поселения:</w:t>
      </w:r>
    </w:p>
    <w:tbl>
      <w:tblPr>
        <w:tblW w:w="7386" w:type="dxa"/>
        <w:tblInd w:w="93" w:type="dxa"/>
        <w:tblLook w:val="04A0"/>
      </w:tblPr>
      <w:tblGrid>
        <w:gridCol w:w="7386"/>
      </w:tblGrid>
      <w:tr w:rsidR="00296A62" w:rsidRPr="00296A62" w:rsidTr="00FA708F">
        <w:trPr>
          <w:trHeight w:val="25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96A62" w:rsidRPr="00FA708F" w:rsidRDefault="00FA708F" w:rsidP="00F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70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  <w:r w:rsidR="00296A62" w:rsidRPr="00296A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Гарафутдинова </w:t>
            </w:r>
            <w:proofErr w:type="spellStart"/>
            <w:r w:rsidR="00296A62" w:rsidRPr="00296A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Закира</w:t>
            </w:r>
            <w:proofErr w:type="spellEnd"/>
            <w:r w:rsidR="00296A62" w:rsidRPr="00296A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96A62" w:rsidRPr="00296A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Габдулловна</w:t>
            </w:r>
            <w:proofErr w:type="spellEnd"/>
            <w:r w:rsidR="00296A62" w:rsidRPr="00FA70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21.05.1925</w:t>
            </w:r>
          </w:p>
          <w:p w:rsidR="00FA708F" w:rsidRPr="00296A62" w:rsidRDefault="00FA708F" w:rsidP="00F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96A62" w:rsidRPr="00296A62" w:rsidTr="00FA708F">
        <w:trPr>
          <w:trHeight w:val="25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96A62" w:rsidRPr="00FA708F" w:rsidRDefault="00FA708F" w:rsidP="00F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70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  <w:r w:rsidR="00296A62" w:rsidRPr="00296A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Абдрахманова </w:t>
            </w:r>
            <w:proofErr w:type="spellStart"/>
            <w:r w:rsidR="00296A62" w:rsidRPr="00296A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Васима</w:t>
            </w:r>
            <w:proofErr w:type="spellEnd"/>
            <w:r w:rsidR="00296A62" w:rsidRPr="00296A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96A62" w:rsidRPr="00296A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Губайовна</w:t>
            </w:r>
            <w:proofErr w:type="spellEnd"/>
            <w:r w:rsidR="00296A62" w:rsidRPr="00FA70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20.11.1925</w:t>
            </w:r>
          </w:p>
          <w:p w:rsidR="00FA708F" w:rsidRPr="00296A62" w:rsidRDefault="00FA708F" w:rsidP="00F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96A62" w:rsidRPr="00296A62" w:rsidTr="00FA708F">
        <w:trPr>
          <w:trHeight w:val="25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96A62" w:rsidRPr="00296A62" w:rsidRDefault="00FA708F" w:rsidP="00F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70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  <w:r w:rsidR="00296A62" w:rsidRPr="00296A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Курмаева </w:t>
            </w:r>
            <w:proofErr w:type="spellStart"/>
            <w:r w:rsidR="00296A62" w:rsidRPr="00296A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Файруза</w:t>
            </w:r>
            <w:proofErr w:type="spellEnd"/>
            <w:r w:rsidR="00296A62" w:rsidRPr="00296A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96A62" w:rsidRPr="00296A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Нурулловна</w:t>
            </w:r>
            <w:proofErr w:type="spellEnd"/>
            <w:r w:rsidR="00296A62" w:rsidRPr="00FA70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17.02.1925</w:t>
            </w:r>
          </w:p>
        </w:tc>
      </w:tr>
    </w:tbl>
    <w:p w:rsidR="009E784E" w:rsidRDefault="009E784E" w:rsidP="00EF4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C39" w:rsidRPr="00040C39" w:rsidRDefault="00040C39" w:rsidP="00EF4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ЗДРАВООХРАНЕНИЕ</w:t>
      </w:r>
    </w:p>
    <w:p w:rsidR="00DE06FD" w:rsidRDefault="00FB14EF" w:rsidP="00CB10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4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Пандемия</w:t>
      </w:r>
      <w:r w:rsidRPr="00FB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За этим медицинским термином — цифры заболевших, подвиг врачей и волонтеров, экономические и социальные проблемы, боль потерь и надежда на победу над коварной болезнью</w:t>
      </w:r>
      <w:proofErr w:type="gramStart"/>
      <w:r w:rsidRPr="00FB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F56D4" w:rsidRPr="003F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Остановились предприятия, закрылись двери школ, вузов, детсадов, развлекательных и торговых центров, спортивные учреждения и кинотеатры. Опустели улицы. Самоизоляция </w:t>
      </w:r>
      <w:r w:rsidR="003F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56D4" w:rsidRPr="003F56D4">
        <w:rPr>
          <w:rFonts w:ascii="Times New Roman" w:hAnsi="Times New Roman" w:cs="Times New Roman"/>
          <w:sz w:val="28"/>
          <w:szCs w:val="28"/>
        </w:rPr>
        <w:t>Действовать остались только продуктовые магазины, аптеки, медицинские учреждения, МЧС, силовые структуры и предприятия непрерывного цикла</w:t>
      </w:r>
      <w:proofErr w:type="gramStart"/>
      <w:r w:rsidR="003F56D4" w:rsidRPr="003F56D4">
        <w:rPr>
          <w:rFonts w:ascii="Times New Roman" w:hAnsi="Times New Roman" w:cs="Times New Roman"/>
          <w:sz w:val="28"/>
          <w:szCs w:val="28"/>
        </w:rPr>
        <w:t>.</w:t>
      </w:r>
      <w:r w:rsidR="00DE06FD">
        <w:rPr>
          <w:rFonts w:ascii="Times New Roman" w:hAnsi="Times New Roman" w:cs="Times New Roman"/>
          <w:sz w:val="28"/>
          <w:szCs w:val="28"/>
          <w:lang w:val="tt-RU"/>
        </w:rPr>
        <w:t>Х</w:t>
      </w:r>
      <w:proofErr w:type="gramEnd"/>
      <w:r w:rsidR="00DE06FD">
        <w:rPr>
          <w:rFonts w:ascii="Times New Roman" w:hAnsi="Times New Roman" w:cs="Times New Roman"/>
          <w:sz w:val="28"/>
          <w:szCs w:val="28"/>
          <w:lang w:val="tt-RU"/>
        </w:rPr>
        <w:t>очу отметить и высказать слова благодарности от имени населения в адрес нашего президента республики Татарстан миннеханова Рустама Нургалиевича а также благотварительный фонд “Ярдэм янэшэ” и главе нашего района Рахматуллина Альберта Ильгизаровича за обеспечение и доставку продуктовых наборов.</w:t>
      </w:r>
    </w:p>
    <w:p w:rsidR="009E784E" w:rsidRDefault="009E784E" w:rsidP="00CB10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D36A6" w:rsidRDefault="009E784E" w:rsidP="00CB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На территории сельского поселенияч находится  </w:t>
      </w:r>
      <w:r w:rsidR="00EF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="00EF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фельдшерско-акушерских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EF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7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,где</w:t>
      </w:r>
      <w:r w:rsidR="00040C39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</w:t>
      </w:r>
      <w:proofErr w:type="spellEnd"/>
      <w:r w:rsidR="00040C39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прием</w:t>
      </w:r>
      <w:r w:rsidR="0004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врачей во всех </w:t>
      </w:r>
    </w:p>
    <w:p w:rsidR="00CB10F6" w:rsidRPr="009E784E" w:rsidRDefault="00040C39" w:rsidP="00CB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="0057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ах.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</w:t>
      </w:r>
      <w:proofErr w:type="spellStart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</w:t>
      </w:r>
      <w:r w:rsidR="0057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 </w:t>
      </w:r>
      <w:proofErr w:type="spellStart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небыло</w:t>
      </w:r>
      <w:proofErr w:type="spell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одни </w:t>
      </w:r>
      <w:proofErr w:type="spellStart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благодарности.</w:t>
      </w:r>
      <w:r w:rsidR="00EF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EF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пункте работают по </w:t>
      </w:r>
      <w:r w:rsidR="0057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медработник</w:t>
      </w:r>
      <w:r w:rsidR="00EF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сегодня в такое время пандемии хочу выразить огромную благодарность главному врачу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КайбицкогоЦРБ</w:t>
      </w:r>
      <w:r w:rsidR="00F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Сафиуллиной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ГульнареИльдусовне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нашим  медработникам фельдшерских пунктов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СалаватовойИ.М.,ИдрисовойГ.Т</w:t>
      </w:r>
      <w:r w:rsidR="0057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,Сабировой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Г.В,Хамидуллиной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Р.К. </w:t>
      </w:r>
      <w:r w:rsidR="005720DB" w:rsidRPr="0057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720DB" w:rsidRP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тяжёлый и самоотверженный труд в условиях </w:t>
      </w:r>
      <w:proofErr w:type="spellStart"/>
      <w:r w:rsidR="005720DB" w:rsidRP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коронавируса</w:t>
      </w:r>
      <w:proofErr w:type="spellEnd"/>
      <w:r w:rsidR="005720DB" w:rsidRP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период </w:t>
      </w:r>
      <w:r w:rsidR="005720DB" w:rsidRPr="005720D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пандемии</w:t>
      </w:r>
      <w:r w:rsidR="005720DB" w:rsidRP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720DB" w:rsidRPr="005720D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они</w:t>
      </w:r>
      <w:r w:rsidR="005720DB" w:rsidRP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проявляют стойкость на передовой борьбы с </w:t>
      </w:r>
      <w:proofErr w:type="spellStart"/>
      <w:r w:rsidR="005720DB" w:rsidRP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коронавирусом</w:t>
      </w:r>
      <w:proofErr w:type="spellEnd"/>
      <w:r w:rsidR="005720DB" w:rsidRP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... </w:t>
      </w:r>
      <w:r w:rsidR="005720DB" w:rsidRPr="005720D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они </w:t>
      </w:r>
      <w:r w:rsidR="005720DB" w:rsidRP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герои нашего времени. Им сложно, но они в ответе за жизнь каждого жителя</w:t>
      </w:r>
      <w:proofErr w:type="gramStart"/>
      <w:r w:rsidR="005720DB" w:rsidRP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spellStart"/>
      <w:proofErr w:type="gramEnd"/>
      <w:r w:rsidR="005720DB" w:rsidRP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этоотличныи</w:t>
      </w:r>
      <w:proofErr w:type="spellEnd"/>
      <w:r w:rsidR="005720DB" w:rsidRP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̆ повод еще раз </w:t>
      </w:r>
      <w:r w:rsidR="005720DB" w:rsidRPr="005720D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сказать</w:t>
      </w:r>
      <w:r w:rsidR="005720DB" w:rsidRP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720DB" w:rsidRPr="005720D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СПАСИБО</w:t>
      </w:r>
      <w:r w:rsidR="005720DB" w:rsidRP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вам и всем тем, кто </w:t>
      </w:r>
      <w:proofErr w:type="spellStart"/>
      <w:r w:rsidR="005720DB" w:rsidRP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каждыи</w:t>
      </w:r>
      <w:proofErr w:type="spellEnd"/>
      <w:r w:rsidR="005720DB" w:rsidRP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̆ день спасает жизни и дает надежду</w:t>
      </w:r>
      <w:r w:rsidR="0057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E784E" w:rsidRPr="009E78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spellStart"/>
      <w:r w:rsidR="009E784E" w:rsidRPr="009E78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кулчабабыз</w:t>
      </w:r>
      <w:proofErr w:type="spellEnd"/>
      <w:r w:rsidR="009E784E" w:rsidRPr="009E78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</w:p>
    <w:p w:rsidR="00D2691D" w:rsidRDefault="00D2691D" w:rsidP="00CB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EF7" w:rsidRPr="00333EF7" w:rsidRDefault="00333EF7" w:rsidP="00333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EF7">
        <w:rPr>
          <w:rFonts w:ascii="Times New Roman" w:hAnsi="Times New Roman" w:cs="Times New Roman"/>
          <w:b/>
          <w:sz w:val="28"/>
          <w:szCs w:val="28"/>
        </w:rPr>
        <w:t>ПЕНСИОННОЕ ОБЕСПЕЧЕНИЕ</w:t>
      </w:r>
    </w:p>
    <w:p w:rsidR="00333EF7" w:rsidRPr="00333EF7" w:rsidRDefault="00333EF7" w:rsidP="00333EF7">
      <w:pPr>
        <w:jc w:val="both"/>
        <w:rPr>
          <w:rFonts w:ascii="Times New Roman" w:hAnsi="Times New Roman" w:cs="Times New Roman"/>
          <w:sz w:val="28"/>
          <w:szCs w:val="28"/>
        </w:rPr>
      </w:pPr>
      <w:r w:rsidRPr="00333EF7">
        <w:rPr>
          <w:rFonts w:ascii="Times New Roman" w:hAnsi="Times New Roman" w:cs="Times New Roman"/>
          <w:sz w:val="28"/>
          <w:szCs w:val="28"/>
        </w:rPr>
        <w:t xml:space="preserve">Коллектив почтового </w:t>
      </w:r>
      <w:proofErr w:type="gramStart"/>
      <w:r w:rsidRPr="00333EF7">
        <w:rPr>
          <w:rFonts w:ascii="Times New Roman" w:hAnsi="Times New Roman" w:cs="Times New Roman"/>
          <w:sz w:val="28"/>
          <w:szCs w:val="28"/>
        </w:rPr>
        <w:t>отделения</w:t>
      </w:r>
      <w:proofErr w:type="gramEnd"/>
      <w:r w:rsidRPr="00333EF7">
        <w:rPr>
          <w:rFonts w:ascii="Times New Roman" w:hAnsi="Times New Roman" w:cs="Times New Roman"/>
          <w:sz w:val="28"/>
          <w:szCs w:val="28"/>
        </w:rPr>
        <w:t xml:space="preserve"> возглавляемый Эльвирой </w:t>
      </w:r>
      <w:proofErr w:type="spellStart"/>
      <w:r w:rsidRPr="00333EF7">
        <w:rPr>
          <w:rFonts w:ascii="Times New Roman" w:hAnsi="Times New Roman" w:cs="Times New Roman"/>
          <w:sz w:val="28"/>
          <w:szCs w:val="28"/>
        </w:rPr>
        <w:t>Рузалитовной</w:t>
      </w:r>
      <w:proofErr w:type="spellEnd"/>
      <w:r w:rsidRPr="00333EF7">
        <w:rPr>
          <w:rFonts w:ascii="Times New Roman" w:hAnsi="Times New Roman" w:cs="Times New Roman"/>
          <w:sz w:val="28"/>
          <w:szCs w:val="28"/>
        </w:rPr>
        <w:t xml:space="preserve"> обслуживает население трех населённых пунктов. Пенсии, субсидии доставляются вовремя независимо от праздничных и выходных дней. 70 % населения пенсионного возраста оплачивают коммунальные платежи через своих почтальонов, за что им большое спасибо.</w:t>
      </w:r>
    </w:p>
    <w:p w:rsidR="00333EF7" w:rsidRPr="00333EF7" w:rsidRDefault="00333EF7" w:rsidP="00333E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EF7">
        <w:rPr>
          <w:rFonts w:ascii="Times New Roman" w:hAnsi="Times New Roman" w:cs="Times New Roman"/>
          <w:sz w:val="28"/>
          <w:szCs w:val="28"/>
        </w:rPr>
        <w:t xml:space="preserve">Жалоб со стороны населения на пенсионное обслуживание нет. Все 4 почтальона работают  добросовестно, во время раздаются газеты и журналы, все пенсионеры пенсию получают </w:t>
      </w:r>
      <w:proofErr w:type="spellStart"/>
      <w:r w:rsidRPr="00333EF7">
        <w:rPr>
          <w:rFonts w:ascii="Times New Roman" w:hAnsi="Times New Roman" w:cs="Times New Roman"/>
          <w:sz w:val="28"/>
          <w:szCs w:val="28"/>
        </w:rPr>
        <w:t>своевременно</w:t>
      </w:r>
      <w:proofErr w:type="gramStart"/>
      <w:r w:rsidRPr="00333E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3EF7">
        <w:rPr>
          <w:rFonts w:ascii="Times New Roman" w:hAnsi="Times New Roman" w:cs="Times New Roman"/>
          <w:sz w:val="28"/>
          <w:szCs w:val="28"/>
        </w:rPr>
        <w:t>ользуясь</w:t>
      </w:r>
      <w:proofErr w:type="spellEnd"/>
      <w:r w:rsidRPr="00333EF7">
        <w:rPr>
          <w:rFonts w:ascii="Times New Roman" w:hAnsi="Times New Roman" w:cs="Times New Roman"/>
          <w:sz w:val="28"/>
          <w:szCs w:val="28"/>
        </w:rPr>
        <w:t xml:space="preserve"> случаем хочу убедительно попросить пенсионеров и жителей нашего поселения </w:t>
      </w:r>
      <w:r w:rsidRPr="0033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жители Эбалаковского сельского поселения что б вы подписывались на любимые газеты «</w:t>
      </w:r>
      <w:proofErr w:type="spellStart"/>
      <w:r w:rsidRPr="0033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Кайбицкие</w:t>
      </w:r>
      <w:proofErr w:type="spellEnd"/>
      <w:r w:rsidRPr="0033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зори» и «</w:t>
      </w:r>
      <w:proofErr w:type="spellStart"/>
      <w:r w:rsidRPr="0033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Кайбычтаннары</w:t>
      </w:r>
      <w:proofErr w:type="spellEnd"/>
      <w:r w:rsidRPr="0033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ведь где узнаешь новости района как не в нашей  районной </w:t>
      </w:r>
      <w:proofErr w:type="spellStart"/>
      <w:r w:rsidRPr="0033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газете,а</w:t>
      </w:r>
      <w:proofErr w:type="spellEnd"/>
      <w:r w:rsidRPr="0033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почтальонам прикласть все усилия во время подписки.</w:t>
      </w:r>
    </w:p>
    <w:p w:rsidR="00333EF7" w:rsidRPr="00333EF7" w:rsidRDefault="00333EF7" w:rsidP="00333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EF7">
        <w:rPr>
          <w:rFonts w:ascii="Times New Roman" w:hAnsi="Times New Roman" w:cs="Times New Roman"/>
          <w:b/>
          <w:sz w:val="28"/>
          <w:szCs w:val="28"/>
        </w:rPr>
        <w:t>ДУХОВНАЯ ЖИЗНЬ СЕЛА</w:t>
      </w:r>
    </w:p>
    <w:p w:rsidR="00001B72" w:rsidRDefault="00333EF7" w:rsidP="00333E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F7">
        <w:rPr>
          <w:rFonts w:ascii="Times New Roman" w:hAnsi="Times New Roman" w:cs="Times New Roman"/>
          <w:sz w:val="28"/>
          <w:szCs w:val="28"/>
        </w:rPr>
        <w:t xml:space="preserve">      Для духовной жизни населения имеется четыре мечети, где исправно служат имамы, и одна часовня, куда приезжает батюшка и проводит молебны. </w:t>
      </w:r>
      <w:r w:rsidR="0065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находится 7 кладбищ. 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EF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провели субботники по благоустройству </w:t>
      </w:r>
      <w:proofErr w:type="spellStart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иочистки</w:t>
      </w:r>
      <w:proofErr w:type="spellEnd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кладбищ</w:t>
      </w:r>
      <w:r w:rsidR="00EF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подумайте, кто и в скольких из </w:t>
      </w:r>
      <w:proofErr w:type="spellStart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нихучаствовал</w:t>
      </w:r>
      <w:proofErr w:type="spellEnd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?! В этом году планируем продолжить эти </w:t>
      </w:r>
      <w:proofErr w:type="spellStart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Start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</w:t>
      </w:r>
      <w:proofErr w:type="spellEnd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наступит весна. Нам необходимо </w:t>
      </w:r>
      <w:proofErr w:type="spellStart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совместнымиусилиями</w:t>
      </w:r>
      <w:proofErr w:type="spellEnd"/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наш общий дом в порядок.</w:t>
      </w:r>
    </w:p>
    <w:p w:rsidR="008772DE" w:rsidRDefault="00001B72" w:rsidP="00333E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вносится предложении </w:t>
      </w:r>
      <w:r w:rsidR="00B4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захоронении </w:t>
      </w:r>
      <w:r w:rsidR="007B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иногородних(</w:t>
      </w:r>
      <w:r w:rsidR="00B4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 граждан на территории Эбалаковского поселения</w:t>
      </w:r>
      <w:r w:rsidR="0087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принять решение о взимании платы в размере 5000рублей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захоронение</w:t>
      </w:r>
      <w:r w:rsidR="0087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87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территории </w:t>
      </w:r>
      <w:r w:rsidR="00B4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мусульманских и христианских </w:t>
      </w:r>
      <w:proofErr w:type="spellStart"/>
      <w:r w:rsidR="0087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</w:t>
      </w:r>
      <w:proofErr w:type="gramStart"/>
      <w:r w:rsidR="0087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B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будут использованы на содержание мест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захоронения.Так</w:t>
      </w:r>
      <w:proofErr w:type="spellEnd"/>
      <w:r w:rsidR="007B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проживающие граждане вносят ежегодно </w:t>
      </w:r>
      <w:r w:rsidR="00B4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самообложения,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расходуются на более масштабные затраты на содержание кладбищ: сделано ограждение, построены помещения для хранения и</w:t>
      </w:r>
      <w:r w:rsidR="007B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нвентаря, производилась очистка в зимнее время </w:t>
      </w:r>
      <w:r w:rsidR="00B4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подъездных</w:t>
      </w:r>
      <w:r w:rsidR="007B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путей для захоронения.</w:t>
      </w:r>
      <w:r w:rsidR="00CB10F6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содержание мест захоронения требуют и дальнейших затрат поэтому мы должны принять сегодня решение сходом граждан о </w:t>
      </w:r>
      <w:proofErr w:type="spellStart"/>
      <w:r w:rsidR="0087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взимании</w:t>
      </w:r>
      <w:r w:rsidR="00B4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вышеуказанной</w:t>
      </w:r>
      <w:proofErr w:type="spellEnd"/>
      <w:r w:rsidR="007B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платы. СТАВЛЮ НА ГОЛОСОВАНИЕ.</w:t>
      </w:r>
    </w:p>
    <w:p w:rsidR="00CB10F6" w:rsidRPr="00333EF7" w:rsidRDefault="00CB10F6" w:rsidP="00333E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уверен</w:t>
      </w:r>
      <w:r w:rsidR="0057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proofErr w:type="spellStart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всемхочется</w:t>
      </w:r>
      <w:proofErr w:type="spell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в красивом, уютном, чистом благоустроенном селе. </w:t>
      </w:r>
      <w:proofErr w:type="spellStart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Акак</w:t>
      </w:r>
      <w:proofErr w:type="spell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известно, чисто не там, где убирают, а там, где не сорят. Это </w:t>
      </w:r>
      <w:proofErr w:type="spellStart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непотребует</w:t>
      </w:r>
      <w:proofErr w:type="spell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усилий, если мы просто начнем уважать себя </w:t>
      </w:r>
      <w:proofErr w:type="spellStart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исвоих</w:t>
      </w:r>
      <w:proofErr w:type="spell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односельчан. Необходимо соблюдать чистоту и порядок </w:t>
      </w:r>
      <w:proofErr w:type="spellStart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навсей</w:t>
      </w:r>
      <w:proofErr w:type="spell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сельско</w:t>
      </w:r>
      <w:r w:rsidR="0057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поселения, не бросать </w:t>
      </w:r>
      <w:proofErr w:type="spellStart"/>
      <w:r w:rsidR="0057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</w:t>
      </w:r>
      <w:proofErr w:type="gramStart"/>
      <w:r w:rsidR="0057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утылки,пакеты</w:t>
      </w:r>
      <w:proofErr w:type="spell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Приятно смотреть на красивые клумбы, </w:t>
      </w:r>
      <w:proofErr w:type="spellStart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цветники</w:t>
      </w:r>
      <w:proofErr w:type="gramStart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ысаженные</w:t>
      </w:r>
      <w:proofErr w:type="spell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зеленые насаждения в личных подворьях. Но не </w:t>
      </w:r>
      <w:proofErr w:type="spellStart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всееще</w:t>
      </w:r>
      <w:proofErr w:type="spell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прониклись пониманием того, что никто за нас </w:t>
      </w:r>
      <w:proofErr w:type="spellStart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наводитьпорядок</w:t>
      </w:r>
      <w:proofErr w:type="spell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будет, все нужно делать самим</w:t>
      </w:r>
      <w:r w:rsidR="00D2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0F6" w:rsidRPr="00CB10F6" w:rsidRDefault="00CB10F6" w:rsidP="00CB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20</w:t>
      </w:r>
      <w:r w:rsidR="00EF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хочется отметить, что наши села</w:t>
      </w:r>
    </w:p>
    <w:p w:rsidR="00CB10F6" w:rsidRPr="00CB10F6" w:rsidRDefault="00CB10F6" w:rsidP="00CB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все чище и краше, и это большая Ваша заслуга, дорогие</w:t>
      </w:r>
    </w:p>
    <w:p w:rsidR="00CB10F6" w:rsidRPr="00CB10F6" w:rsidRDefault="00CB10F6" w:rsidP="00CB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наших сел. Радуют ваши палисадники, изобилие </w:t>
      </w:r>
      <w:r w:rsidR="00FA708F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цветов, необыкновенно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красочные фигурки возле домов сделанные своими</w:t>
      </w:r>
    </w:p>
    <w:p w:rsidR="005720DB" w:rsidRDefault="00CB10F6" w:rsidP="00CB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руками.</w:t>
      </w:r>
    </w:p>
    <w:p w:rsidR="00CB10F6" w:rsidRPr="00CB10F6" w:rsidRDefault="00CB10F6" w:rsidP="00CB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Заканчивая свое выступление, разрешите выразить слова</w:t>
      </w:r>
      <w:r w:rsidR="00FA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благодарности администрации </w:t>
      </w:r>
      <w:r w:rsidR="00EF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</w:t>
      </w:r>
      <w:r w:rsidR="00FA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FA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всему</w:t>
      </w:r>
      <w:r w:rsidR="00D2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депутатскомукорпусу</w:t>
      </w:r>
      <w:proofErr w:type="gramStart"/>
      <w:r w:rsidR="00D2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</w:t>
      </w:r>
      <w:r w:rsidR="00D2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одителямучреждений,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 и спонсора</w:t>
      </w:r>
      <w:r w:rsidR="0031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за эффективное </w:t>
      </w:r>
      <w:r w:rsidR="00FA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взаимодействие.</w:t>
      </w:r>
      <w:r w:rsidR="00FA708F">
        <w:rPr>
          <w:rFonts w:ascii="Times New Roman" w:hAnsi="Times New Roman" w:cs="Times New Roman"/>
          <w:sz w:val="28"/>
          <w:szCs w:val="28"/>
        </w:rPr>
        <w:t xml:space="preserve"> </w:t>
      </w:r>
      <w:r w:rsidR="00FA708F" w:rsidRPr="00314215">
        <w:rPr>
          <w:rFonts w:ascii="Times New Roman" w:hAnsi="Times New Roman" w:cs="Times New Roman"/>
          <w:sz w:val="28"/>
          <w:szCs w:val="28"/>
        </w:rPr>
        <w:t>Хотелось</w:t>
      </w:r>
      <w:r w:rsidR="00314215" w:rsidRPr="00314215">
        <w:rPr>
          <w:rFonts w:ascii="Times New Roman" w:hAnsi="Times New Roman" w:cs="Times New Roman"/>
          <w:sz w:val="28"/>
          <w:szCs w:val="28"/>
        </w:rPr>
        <w:t xml:space="preserve"> бы пожелать </w:t>
      </w:r>
      <w:r w:rsidR="00314215" w:rsidRPr="00314215">
        <w:rPr>
          <w:rFonts w:ascii="Times New Roman" w:hAnsi="Times New Roman" w:cs="Times New Roman"/>
          <w:sz w:val="28"/>
          <w:szCs w:val="28"/>
          <w:lang w:val="tt-RU"/>
        </w:rPr>
        <w:t>Вам, Альберт Ильгизарович</w:t>
      </w:r>
      <w:r w:rsidR="00314215" w:rsidRPr="00314215">
        <w:rPr>
          <w:rFonts w:ascii="Times New Roman" w:hAnsi="Times New Roman" w:cs="Times New Roman"/>
          <w:sz w:val="28"/>
          <w:szCs w:val="28"/>
        </w:rPr>
        <w:t>, дальнейшей плодотворной работы</w:t>
      </w:r>
      <w:r w:rsidR="00314215" w:rsidRPr="00314215">
        <w:rPr>
          <w:rFonts w:ascii="Times New Roman" w:hAnsi="Times New Roman" w:cs="Times New Roman"/>
          <w:sz w:val="28"/>
          <w:szCs w:val="28"/>
          <w:lang w:val="tt-RU"/>
        </w:rPr>
        <w:t>. Мы жители видем и радуемся изменениям и развитию нашего муниципального района.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понимаем, что есть вопросы, которые можно решить</w:t>
      </w:r>
      <w:r w:rsidR="00FA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и сейчас, а есть вопросы, которые требуют долговременной</w:t>
      </w:r>
      <w:r w:rsidR="00FA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перспективы. Администрация </w:t>
      </w:r>
      <w:r w:rsidR="00EF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Эбалаковского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A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готова прислушиваться к советам жителей, помогать в</w:t>
      </w:r>
      <w:r w:rsidR="00FA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проблем. Но мы также рассчитываем на поддержку</w:t>
      </w:r>
      <w:r w:rsidR="00FA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самих жителей нашего поселения, на ваше деятельное участие </w:t>
      </w:r>
      <w:proofErr w:type="spellStart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вобновлении</w:t>
      </w:r>
      <w:proofErr w:type="spellEnd"/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сторон жизни нашего муниципального</w:t>
      </w:r>
      <w:r w:rsidR="00FA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на вашу гражданскую инициативу, на вашу</w:t>
      </w:r>
      <w:r w:rsidR="00FA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заинтересованность каким быть поселению уже сегодня и </w:t>
      </w:r>
      <w:r w:rsidR="00FA708F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завтра. </w:t>
      </w:r>
      <w:proofErr w:type="gramStart"/>
      <w:r w:rsidR="00FA708F"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</w:t>
      </w:r>
      <w:r w:rsidR="00FA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 поддержке районной администрации, вместе мы</w:t>
      </w:r>
      <w:r w:rsidR="00FA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сможем сделать нашу жизнь достойной, а сельское поселение</w:t>
      </w:r>
      <w:r w:rsidR="00FA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уютным и процветающим уголком родного края.</w:t>
      </w:r>
      <w:proofErr w:type="gramEnd"/>
    </w:p>
    <w:p w:rsidR="00314215" w:rsidRPr="001B4EF7" w:rsidRDefault="00CB10F6" w:rsidP="001B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пожелать Вам всем крепкого здоровья, семейного</w:t>
      </w:r>
      <w:r w:rsidR="00FA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благополучия, чистого, светлого неба над головой, урожайного</w:t>
      </w:r>
      <w:r w:rsidR="001B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простого </w:t>
      </w:r>
      <w:r w:rsidRPr="00CB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человеческого счастья.</w:t>
      </w:r>
    </w:p>
    <w:p w:rsidR="00D27C58" w:rsidRPr="00CB10F6" w:rsidRDefault="00242B76" w:rsidP="00D27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302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и перспективные планы развития территории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21год </w:t>
      </w:r>
    </w:p>
    <w:p w:rsidR="008008CA" w:rsidRDefault="008008CA" w:rsidP="008008CA">
      <w:pPr>
        <w:jc w:val="both"/>
        <w:rPr>
          <w:sz w:val="28"/>
          <w:szCs w:val="28"/>
        </w:rPr>
      </w:pPr>
    </w:p>
    <w:p w:rsidR="008008CA" w:rsidRPr="005F6D6B" w:rsidRDefault="008008CA" w:rsidP="0080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1.Придать большое значение</w:t>
      </w:r>
      <w:r w:rsidR="005F6D6B" w:rsidRPr="005F6D6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</w:t>
      </w:r>
      <w:r w:rsidRPr="005F6D6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Год</w:t>
      </w:r>
      <w:r w:rsidRPr="005F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родных </w:t>
      </w:r>
      <w:r w:rsidRPr="005F6D6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языков</w:t>
      </w:r>
      <w:r w:rsidRPr="005F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F6D6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5F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F6D6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народного</w:t>
      </w:r>
      <w:r w:rsidRPr="005F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F6D6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единства</w:t>
      </w:r>
    </w:p>
    <w:p w:rsidR="008008CA" w:rsidRPr="005F6D6B" w:rsidRDefault="008008CA" w:rsidP="0080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2.Вести работу по благоустройству дорог после реконструкции и ремонта. </w:t>
      </w:r>
    </w:p>
    <w:p w:rsidR="008008CA" w:rsidRPr="005F6D6B" w:rsidRDefault="008008CA" w:rsidP="0080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3.  Реализовать в полном объеме Республиканские программы, намеченные на 2021 год.</w:t>
      </w:r>
    </w:p>
    <w:p w:rsidR="008008CA" w:rsidRPr="005F6D6B" w:rsidRDefault="008008CA" w:rsidP="0080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4.  Проводить  эффективно работу, совместно с органами прокуратуры и полиции по пресечению продажи спиртосодержащей продукции </w:t>
      </w:r>
      <w:proofErr w:type="gramStart"/>
      <w:r w:rsidRPr="005F6D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6D6B">
        <w:rPr>
          <w:rFonts w:ascii="Times New Roman" w:hAnsi="Times New Roman" w:cs="Times New Roman"/>
          <w:sz w:val="28"/>
          <w:szCs w:val="28"/>
        </w:rPr>
        <w:t>самогонщики).</w:t>
      </w:r>
    </w:p>
    <w:p w:rsidR="00242B76" w:rsidRPr="00314215" w:rsidRDefault="00242B76" w:rsidP="005F6D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4215">
        <w:rPr>
          <w:rFonts w:ascii="Times New Roman" w:hAnsi="Times New Roman" w:cs="Times New Roman"/>
          <w:sz w:val="28"/>
          <w:szCs w:val="28"/>
          <w:lang w:val="tt-RU"/>
        </w:rPr>
        <w:t>Игътибарыгыз  өчен зур рәхмәт!</w:t>
      </w:r>
    </w:p>
    <w:p w:rsidR="00242B76" w:rsidRPr="00314215" w:rsidRDefault="00242B76" w:rsidP="00242B7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14215">
        <w:rPr>
          <w:rFonts w:ascii="Times New Roman" w:hAnsi="Times New Roman" w:cs="Times New Roman"/>
          <w:sz w:val="28"/>
          <w:szCs w:val="28"/>
        </w:rPr>
        <w:t>Благодарю за внимание</w:t>
      </w:r>
      <w:r w:rsidRPr="00314215">
        <w:rPr>
          <w:rFonts w:ascii="Times New Roman" w:hAnsi="Times New Roman" w:cs="Times New Roman"/>
          <w:sz w:val="28"/>
          <w:szCs w:val="28"/>
          <w:lang w:val="tt-RU"/>
        </w:rPr>
        <w:t xml:space="preserve">! </w:t>
      </w:r>
    </w:p>
    <w:p w:rsidR="00F9526F" w:rsidRDefault="00242B76" w:rsidP="00B631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Награждения</w:t>
      </w:r>
    </w:p>
    <w:p w:rsidR="00FA708F" w:rsidRPr="00FA708F" w:rsidRDefault="00242B76" w:rsidP="00B6310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A708F">
        <w:rPr>
          <w:rFonts w:ascii="Times New Roman" w:hAnsi="Times New Roman" w:cs="Times New Roman"/>
          <w:b/>
          <w:sz w:val="28"/>
          <w:szCs w:val="28"/>
          <w:lang w:val="tt-RU"/>
        </w:rPr>
        <w:t>Юбиляры</w:t>
      </w:r>
      <w:r w:rsidR="003766CE" w:rsidRPr="00FA708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родившиеся в январе.</w:t>
      </w:r>
    </w:p>
    <w:p w:rsidR="00242B76" w:rsidRPr="00FA708F" w:rsidRDefault="00FA708F" w:rsidP="00B6310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A708F">
        <w:rPr>
          <w:rFonts w:ascii="Times New Roman" w:hAnsi="Times New Roman" w:cs="Times New Roman"/>
          <w:b/>
          <w:sz w:val="28"/>
          <w:szCs w:val="28"/>
          <w:lang w:val="tt-RU"/>
        </w:rPr>
        <w:t>Мотыгуллин Халим Габдуллович 02.01.1961</w:t>
      </w:r>
    </w:p>
    <w:p w:rsidR="00FA708F" w:rsidRPr="00FA708F" w:rsidRDefault="00FA708F" w:rsidP="00B6310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A708F">
        <w:rPr>
          <w:rFonts w:ascii="Times New Roman" w:hAnsi="Times New Roman" w:cs="Times New Roman"/>
          <w:b/>
          <w:sz w:val="28"/>
          <w:szCs w:val="28"/>
          <w:lang w:val="tt-RU"/>
        </w:rPr>
        <w:t>Галлеева Зайтуна Минахметовна 05.01.1951</w:t>
      </w:r>
    </w:p>
    <w:p w:rsidR="00FA708F" w:rsidRPr="00FA708F" w:rsidRDefault="00FA708F" w:rsidP="00B6310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A708F">
        <w:rPr>
          <w:rFonts w:ascii="Times New Roman" w:hAnsi="Times New Roman" w:cs="Times New Roman"/>
          <w:b/>
          <w:sz w:val="28"/>
          <w:szCs w:val="28"/>
          <w:lang w:val="tt-RU"/>
        </w:rPr>
        <w:t>Вахитова Фанзиля Фаритовна 18.01.1971</w:t>
      </w:r>
    </w:p>
    <w:p w:rsidR="00FA708F" w:rsidRPr="00FA708F" w:rsidRDefault="00FA708F" w:rsidP="00B6310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708F" w:rsidRDefault="00FA708F" w:rsidP="00B6310E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FA708F" w:rsidRPr="009B1788" w:rsidRDefault="00FA708F" w:rsidP="00B6310E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sectPr w:rsidR="00FA708F" w:rsidRPr="009B1788" w:rsidSect="00F9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985"/>
    <w:multiLevelType w:val="multilevel"/>
    <w:tmpl w:val="2C2A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10E"/>
    <w:rsid w:val="00001B72"/>
    <w:rsid w:val="0002401E"/>
    <w:rsid w:val="000371B2"/>
    <w:rsid w:val="00040C39"/>
    <w:rsid w:val="00046277"/>
    <w:rsid w:val="000B380E"/>
    <w:rsid w:val="000C56A2"/>
    <w:rsid w:val="000C6A84"/>
    <w:rsid w:val="000D1E94"/>
    <w:rsid w:val="000E518E"/>
    <w:rsid w:val="0010668E"/>
    <w:rsid w:val="00131B05"/>
    <w:rsid w:val="00142C4A"/>
    <w:rsid w:val="00165527"/>
    <w:rsid w:val="001B4EF7"/>
    <w:rsid w:val="001B5054"/>
    <w:rsid w:val="001D180C"/>
    <w:rsid w:val="001F45EE"/>
    <w:rsid w:val="001F52E3"/>
    <w:rsid w:val="00202913"/>
    <w:rsid w:val="00204148"/>
    <w:rsid w:val="00242B76"/>
    <w:rsid w:val="00255F0D"/>
    <w:rsid w:val="0028494B"/>
    <w:rsid w:val="00293CC1"/>
    <w:rsid w:val="00296A62"/>
    <w:rsid w:val="002A7303"/>
    <w:rsid w:val="002B26F3"/>
    <w:rsid w:val="00314215"/>
    <w:rsid w:val="00333EF7"/>
    <w:rsid w:val="00357379"/>
    <w:rsid w:val="0037422F"/>
    <w:rsid w:val="003766CE"/>
    <w:rsid w:val="003831F6"/>
    <w:rsid w:val="00387269"/>
    <w:rsid w:val="00396431"/>
    <w:rsid w:val="003A7199"/>
    <w:rsid w:val="003B1C7E"/>
    <w:rsid w:val="003D7AB6"/>
    <w:rsid w:val="003F56D4"/>
    <w:rsid w:val="0040042E"/>
    <w:rsid w:val="004111C3"/>
    <w:rsid w:val="00417A46"/>
    <w:rsid w:val="00424227"/>
    <w:rsid w:val="00441063"/>
    <w:rsid w:val="00450712"/>
    <w:rsid w:val="00486BE1"/>
    <w:rsid w:val="00491FE3"/>
    <w:rsid w:val="00496919"/>
    <w:rsid w:val="004B32B5"/>
    <w:rsid w:val="004C5BC2"/>
    <w:rsid w:val="005116B0"/>
    <w:rsid w:val="005416F5"/>
    <w:rsid w:val="00567382"/>
    <w:rsid w:val="005720DB"/>
    <w:rsid w:val="00593E09"/>
    <w:rsid w:val="0059774F"/>
    <w:rsid w:val="005C61D6"/>
    <w:rsid w:val="005D27E7"/>
    <w:rsid w:val="005D5FE1"/>
    <w:rsid w:val="005E39F8"/>
    <w:rsid w:val="005F6D6B"/>
    <w:rsid w:val="00606BFE"/>
    <w:rsid w:val="00653452"/>
    <w:rsid w:val="006658AF"/>
    <w:rsid w:val="00680296"/>
    <w:rsid w:val="00682AE2"/>
    <w:rsid w:val="00693AF3"/>
    <w:rsid w:val="0069762A"/>
    <w:rsid w:val="006B5427"/>
    <w:rsid w:val="006D6DDA"/>
    <w:rsid w:val="00701D9F"/>
    <w:rsid w:val="007064B3"/>
    <w:rsid w:val="007856B0"/>
    <w:rsid w:val="00796D2F"/>
    <w:rsid w:val="00796D48"/>
    <w:rsid w:val="007A2EB2"/>
    <w:rsid w:val="007A4164"/>
    <w:rsid w:val="007B32A4"/>
    <w:rsid w:val="007F485D"/>
    <w:rsid w:val="008008CA"/>
    <w:rsid w:val="0080548A"/>
    <w:rsid w:val="008201BF"/>
    <w:rsid w:val="00850383"/>
    <w:rsid w:val="008512F4"/>
    <w:rsid w:val="008772DE"/>
    <w:rsid w:val="008A40A1"/>
    <w:rsid w:val="008D40A6"/>
    <w:rsid w:val="008D594A"/>
    <w:rsid w:val="008F39AE"/>
    <w:rsid w:val="009227FB"/>
    <w:rsid w:val="00936B2B"/>
    <w:rsid w:val="00961A78"/>
    <w:rsid w:val="00966B7A"/>
    <w:rsid w:val="00972D0C"/>
    <w:rsid w:val="009846DE"/>
    <w:rsid w:val="009B1788"/>
    <w:rsid w:val="009C403C"/>
    <w:rsid w:val="009D1159"/>
    <w:rsid w:val="009E6580"/>
    <w:rsid w:val="009E784E"/>
    <w:rsid w:val="00A25579"/>
    <w:rsid w:val="00A31085"/>
    <w:rsid w:val="00A94693"/>
    <w:rsid w:val="00AD0419"/>
    <w:rsid w:val="00AF6107"/>
    <w:rsid w:val="00AF638D"/>
    <w:rsid w:val="00B20CEB"/>
    <w:rsid w:val="00B23A9F"/>
    <w:rsid w:val="00B41695"/>
    <w:rsid w:val="00B6310E"/>
    <w:rsid w:val="00B84B3C"/>
    <w:rsid w:val="00B87D87"/>
    <w:rsid w:val="00BD035E"/>
    <w:rsid w:val="00BF670B"/>
    <w:rsid w:val="00C04FE5"/>
    <w:rsid w:val="00C05E8C"/>
    <w:rsid w:val="00C11238"/>
    <w:rsid w:val="00C22DE8"/>
    <w:rsid w:val="00C611B7"/>
    <w:rsid w:val="00CA0E3C"/>
    <w:rsid w:val="00CB10F6"/>
    <w:rsid w:val="00D00239"/>
    <w:rsid w:val="00D2691D"/>
    <w:rsid w:val="00D27C58"/>
    <w:rsid w:val="00D4013F"/>
    <w:rsid w:val="00D4211E"/>
    <w:rsid w:val="00DC1CCB"/>
    <w:rsid w:val="00DE06FD"/>
    <w:rsid w:val="00DE747A"/>
    <w:rsid w:val="00E33476"/>
    <w:rsid w:val="00E34343"/>
    <w:rsid w:val="00E40352"/>
    <w:rsid w:val="00E70326"/>
    <w:rsid w:val="00E86790"/>
    <w:rsid w:val="00E94492"/>
    <w:rsid w:val="00ED5CA7"/>
    <w:rsid w:val="00EE7BAE"/>
    <w:rsid w:val="00EF45D1"/>
    <w:rsid w:val="00F04C92"/>
    <w:rsid w:val="00F05BEF"/>
    <w:rsid w:val="00F14AC5"/>
    <w:rsid w:val="00F213EF"/>
    <w:rsid w:val="00F53E46"/>
    <w:rsid w:val="00F62471"/>
    <w:rsid w:val="00F709C1"/>
    <w:rsid w:val="00F905BE"/>
    <w:rsid w:val="00F94D0D"/>
    <w:rsid w:val="00F9526F"/>
    <w:rsid w:val="00FA708F"/>
    <w:rsid w:val="00FB03CA"/>
    <w:rsid w:val="00FB07D5"/>
    <w:rsid w:val="00FB14EF"/>
    <w:rsid w:val="00FC242C"/>
    <w:rsid w:val="00FD36A6"/>
    <w:rsid w:val="00FE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6F"/>
  </w:style>
  <w:style w:type="paragraph" w:styleId="2">
    <w:name w:val="heading 2"/>
    <w:basedOn w:val="a"/>
    <w:link w:val="20"/>
    <w:uiPriority w:val="9"/>
    <w:qFormat/>
    <w:rsid w:val="00106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B10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32"/>
      <w:szCs w:val="24"/>
      <w:lang w:eastAsia="ar-SA"/>
    </w:rPr>
  </w:style>
  <w:style w:type="character" w:customStyle="1" w:styleId="WW8Num1z0">
    <w:name w:val="WW8Num1z0"/>
    <w:rsid w:val="007064B3"/>
    <w:rPr>
      <w:rFonts w:ascii="Symbol" w:hAnsi="Symbol"/>
    </w:rPr>
  </w:style>
  <w:style w:type="paragraph" w:styleId="a3">
    <w:name w:val="List Paragraph"/>
    <w:basedOn w:val="a"/>
    <w:uiPriority w:val="34"/>
    <w:qFormat/>
    <w:rsid w:val="008D594A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51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B14EF"/>
    <w:rPr>
      <w:color w:val="0000FF"/>
      <w:u w:val="single"/>
    </w:rPr>
  </w:style>
  <w:style w:type="paragraph" w:styleId="a6">
    <w:name w:val="Normal (Web)"/>
    <w:basedOn w:val="a"/>
    <w:uiPriority w:val="99"/>
    <w:rsid w:val="0054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10668E"/>
  </w:style>
  <w:style w:type="character" w:customStyle="1" w:styleId="extended-textshort">
    <w:name w:val="extended-text__short"/>
    <w:basedOn w:val="a0"/>
    <w:rsid w:val="0010668E"/>
  </w:style>
  <w:style w:type="character" w:customStyle="1" w:styleId="link">
    <w:name w:val="link"/>
    <w:basedOn w:val="a0"/>
    <w:rsid w:val="0010668E"/>
  </w:style>
  <w:style w:type="character" w:customStyle="1" w:styleId="extended-textfull">
    <w:name w:val="extended-text__full"/>
    <w:basedOn w:val="a0"/>
    <w:rsid w:val="00106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68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40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3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7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277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097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594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3_%D1%81%D0%B5%D0%BD%D1%82%D1%8F%D0%B1%D1%80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5%D1%81%D0%BF%D1%83%D0%B1%D0%BB%D0%B8%D0%BA%D0%B0_%D0%A2%D0%B0%D1%82%D0%B0%D1%80%D1%81%D1%82%D0%B0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0%D0%B5%D0%B7%D0%B8%D0%B4%D0%B5%D0%BD%D1%82_%D0%A0%D0%B5%D1%81%D0%BF%D1%83%D0%B1%D0%BB%D0%B8%D0%BA%D0%B8_%D0%A2%D0%B0%D1%82%D0%B0%D1%80%D1%81%D1%82%D0%B0%D0%B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020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026C-8983-482D-8A6C-26D2F306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28</Pages>
  <Words>7382</Words>
  <Characters>42081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2021-01-17T12:55:00Z</cp:lastPrinted>
  <dcterms:created xsi:type="dcterms:W3CDTF">2021-01-16T09:04:00Z</dcterms:created>
  <dcterms:modified xsi:type="dcterms:W3CDTF">2021-01-17T12:55:00Z</dcterms:modified>
</cp:coreProperties>
</file>